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40C50" w14:textId="77777777" w:rsidR="004D24EB" w:rsidRDefault="004D24EB" w:rsidP="00874D34">
      <w:pPr>
        <w:spacing w:after="0" w:line="360" w:lineRule="auto"/>
        <w:jc w:val="center"/>
        <w:rPr>
          <w:rFonts w:ascii="Times New Roman" w:eastAsia="Times New Roman" w:hAnsi="Times New Roman" w:cs="Times New Roman"/>
          <w:b/>
          <w:lang w:eastAsia="it-IT"/>
        </w:rPr>
      </w:pPr>
    </w:p>
    <w:p w14:paraId="56F2BCA2" w14:textId="59693AFE" w:rsidR="00B25F93" w:rsidRDefault="00B60BD4" w:rsidP="00874D34">
      <w:pPr>
        <w:spacing w:after="0" w:line="360" w:lineRule="auto"/>
        <w:jc w:val="center"/>
        <w:rPr>
          <w:rFonts w:ascii="Times New Roman" w:eastAsia="Times New Roman" w:hAnsi="Times New Roman" w:cs="Times New Roman"/>
          <w:b/>
          <w:lang w:eastAsia="it-IT"/>
        </w:rPr>
      </w:pPr>
      <w:r>
        <w:rPr>
          <w:rFonts w:ascii="Times New Roman" w:eastAsia="Times New Roman" w:hAnsi="Times New Roman" w:cs="Times New Roman"/>
          <w:b/>
          <w:lang w:eastAsia="it-IT"/>
        </w:rPr>
        <w:t>IL DIRIGENTE SCOLASTICO</w:t>
      </w:r>
    </w:p>
    <w:p w14:paraId="35090BA0" w14:textId="77777777" w:rsidR="004D24EB" w:rsidRDefault="004D24EB" w:rsidP="00874D34">
      <w:pPr>
        <w:spacing w:after="0" w:line="360" w:lineRule="auto"/>
        <w:jc w:val="center"/>
        <w:rPr>
          <w:rFonts w:ascii="Times New Roman" w:eastAsia="Times New Roman" w:hAnsi="Times New Roman" w:cs="Times New Roman"/>
          <w:b/>
          <w:lang w:eastAsia="it-IT"/>
        </w:rPr>
      </w:pPr>
    </w:p>
    <w:p w14:paraId="54EF822C" w14:textId="77777777" w:rsidR="00B60BD4" w:rsidRPr="009351F2" w:rsidRDefault="00B60BD4" w:rsidP="00B60BD4">
      <w:pPr>
        <w:spacing w:after="0" w:line="360" w:lineRule="auto"/>
        <w:jc w:val="both"/>
        <w:rPr>
          <w:rFonts w:ascii="Times New Roman" w:eastAsia="Calibri" w:hAnsi="Times New Roman" w:cs="Times New Roman"/>
        </w:rPr>
      </w:pPr>
      <w:r w:rsidRPr="009351F2">
        <w:rPr>
          <w:rFonts w:ascii="Times New Roman" w:eastAsia="Calibri" w:hAnsi="Times New Roman" w:cs="Times New Roman"/>
        </w:rPr>
        <w:t xml:space="preserve">Visto l’art. 7 commi 6 e 6 bis del </w:t>
      </w:r>
      <w:proofErr w:type="spellStart"/>
      <w:r w:rsidRPr="009351F2">
        <w:rPr>
          <w:rFonts w:ascii="Times New Roman" w:eastAsia="Calibri" w:hAnsi="Times New Roman" w:cs="Times New Roman"/>
        </w:rPr>
        <w:t>D.Lgs.</w:t>
      </w:r>
      <w:proofErr w:type="spellEnd"/>
      <w:r w:rsidRPr="009351F2">
        <w:rPr>
          <w:rFonts w:ascii="Times New Roman" w:eastAsia="Calibri" w:hAnsi="Times New Roman" w:cs="Times New Roman"/>
        </w:rPr>
        <w:t xml:space="preserve"> 30 marzo 2001 n. 165;</w:t>
      </w:r>
    </w:p>
    <w:p w14:paraId="0361B2CC" w14:textId="77777777" w:rsidR="00B60BD4" w:rsidRDefault="00B60BD4" w:rsidP="00B60BD4">
      <w:pPr>
        <w:spacing w:after="0" w:line="360" w:lineRule="auto"/>
        <w:jc w:val="both"/>
        <w:rPr>
          <w:rFonts w:ascii="Times New Roman" w:eastAsia="Times New Roman" w:hAnsi="Times New Roman" w:cs="Times New Roman"/>
          <w:lang w:eastAsia="it-IT"/>
        </w:rPr>
      </w:pPr>
      <w:r w:rsidRPr="009351F2">
        <w:rPr>
          <w:rFonts w:ascii="Times New Roman" w:eastAsia="Times New Roman" w:hAnsi="Times New Roman" w:cs="Times New Roman"/>
          <w:lang w:eastAsia="it-IT"/>
        </w:rPr>
        <w:t xml:space="preserve">Visto l'art. </w:t>
      </w:r>
      <w:r>
        <w:rPr>
          <w:rFonts w:ascii="Times New Roman" w:eastAsia="Times New Roman" w:hAnsi="Times New Roman" w:cs="Times New Roman"/>
          <w:lang w:eastAsia="it-IT"/>
        </w:rPr>
        <w:t>43 comma 2</w:t>
      </w:r>
      <w:r w:rsidRPr="009351F2">
        <w:rPr>
          <w:rFonts w:ascii="Times New Roman" w:eastAsia="Times New Roman" w:hAnsi="Times New Roman" w:cs="Times New Roman"/>
          <w:lang w:eastAsia="it-IT"/>
        </w:rPr>
        <w:t xml:space="preserve"> del D.I. </w:t>
      </w:r>
      <w:r>
        <w:rPr>
          <w:rFonts w:ascii="Times New Roman" w:eastAsia="Times New Roman" w:hAnsi="Times New Roman" w:cs="Times New Roman"/>
          <w:lang w:eastAsia="it-IT"/>
        </w:rPr>
        <w:t>28 agosto 2019 n. 129</w:t>
      </w:r>
      <w:r w:rsidRPr="009351F2">
        <w:rPr>
          <w:rFonts w:ascii="Times New Roman" w:eastAsia="Times New Roman" w:hAnsi="Times New Roman" w:cs="Times New Roman"/>
          <w:lang w:eastAsia="it-IT"/>
        </w:rPr>
        <w:t xml:space="preserve"> ai sensi del quale le istituzioni scolastiche possono stipulare contratti di prestazione d'opera con esperti per particolari attività ed insegnamenti, al fine di garantire l'arricchimento dell'offerta formativa, nonché la realizzazione di specifici programmi di ricerca e di sperimentazione;</w:t>
      </w:r>
    </w:p>
    <w:p w14:paraId="2FBDEEA8" w14:textId="77777777" w:rsidR="00B60BD4" w:rsidRPr="009351F2" w:rsidRDefault="00B60BD4" w:rsidP="00B60BD4">
      <w:pPr>
        <w:spacing w:after="0" w:line="360" w:lineRule="auto"/>
        <w:jc w:val="both"/>
        <w:rPr>
          <w:rFonts w:ascii="Times New Roman" w:eastAsia="Calibri" w:hAnsi="Times New Roman" w:cs="Times New Roman"/>
        </w:rPr>
      </w:pPr>
      <w:r w:rsidRPr="009351F2">
        <w:rPr>
          <w:rFonts w:ascii="Times New Roman" w:eastAsia="Calibri" w:hAnsi="Times New Roman" w:cs="Times New Roman"/>
        </w:rPr>
        <w:t xml:space="preserve">Visto l’art. 40 della legge 27 dicembre 1997, n. 449 che consente la stipula di contratti a prestazioni d’opera con esperti per particolari attività ed insegnamenti per sperimentazioni didattiche ed ordinamentali per l’ampliamento dell’offerta formativa e per l’avvio dell’autonomia scolastica; </w:t>
      </w:r>
    </w:p>
    <w:p w14:paraId="24797EE5" w14:textId="7AE361ED" w:rsidR="00B60BD4" w:rsidRPr="009351F2" w:rsidRDefault="00B60BD4" w:rsidP="00B60BD4">
      <w:pPr>
        <w:spacing w:after="0" w:line="360" w:lineRule="auto"/>
        <w:jc w:val="both"/>
        <w:rPr>
          <w:rFonts w:ascii="Times New Roman" w:eastAsia="Calibri" w:hAnsi="Times New Roman" w:cs="Times New Roman"/>
        </w:rPr>
      </w:pPr>
      <w:r w:rsidRPr="009351F2">
        <w:rPr>
          <w:rFonts w:ascii="Times New Roman" w:eastAsia="Calibri" w:hAnsi="Times New Roman" w:cs="Times New Roman"/>
        </w:rPr>
        <w:t xml:space="preserve">Visto il Regolamento in materia di autonomia scolastica, approvato con D.P.R. 8.3.1999, n. </w:t>
      </w:r>
      <w:proofErr w:type="gramStart"/>
      <w:r w:rsidRPr="009351F2">
        <w:rPr>
          <w:rFonts w:ascii="Times New Roman" w:eastAsia="Calibri" w:hAnsi="Times New Roman" w:cs="Times New Roman"/>
        </w:rPr>
        <w:t>275 ;</w:t>
      </w:r>
      <w:proofErr w:type="gramEnd"/>
      <w:r w:rsidRPr="009351F2">
        <w:rPr>
          <w:rFonts w:ascii="Times New Roman" w:eastAsia="Calibri" w:hAnsi="Times New Roman" w:cs="Times New Roman"/>
        </w:rPr>
        <w:t xml:space="preserve">  </w:t>
      </w:r>
    </w:p>
    <w:p w14:paraId="6405E531" w14:textId="4A6AFAF9" w:rsidR="00B60BD4" w:rsidRDefault="00B60BD4" w:rsidP="00B60BD4">
      <w:pPr>
        <w:spacing w:after="0" w:line="360" w:lineRule="auto"/>
        <w:jc w:val="both"/>
        <w:rPr>
          <w:rFonts w:ascii="Times New Roman" w:eastAsia="Calibri" w:hAnsi="Times New Roman" w:cs="Times New Roman"/>
        </w:rPr>
      </w:pPr>
      <w:r w:rsidRPr="009351F2">
        <w:rPr>
          <w:rFonts w:ascii="Times New Roman" w:eastAsia="Calibri" w:hAnsi="Times New Roman" w:cs="Times New Roman"/>
        </w:rPr>
        <w:t>Vista la Circolare n. 2 dell'11 marzo 2008 del Dipartimento della Funzione Pubblica;</w:t>
      </w:r>
    </w:p>
    <w:p w14:paraId="51366603" w14:textId="2DC3556E" w:rsidR="00B60BD4" w:rsidRDefault="00B60BD4" w:rsidP="00B60BD4">
      <w:pPr>
        <w:spacing w:after="0" w:line="360" w:lineRule="auto"/>
        <w:jc w:val="both"/>
        <w:rPr>
          <w:rFonts w:ascii="Times New Roman" w:eastAsia="Calibri" w:hAnsi="Times New Roman" w:cs="Times New Roman"/>
        </w:rPr>
      </w:pPr>
      <w:r>
        <w:rPr>
          <w:rFonts w:ascii="Times New Roman" w:eastAsia="Calibri" w:hAnsi="Times New Roman" w:cs="Times New Roman"/>
        </w:rPr>
        <w:t>tenuto conto di quanto precisato dal Miur nel Quaderno n° 1/2019 aggiornato al 27/6/2019 “</w:t>
      </w:r>
      <w:r w:rsidRPr="004D5808">
        <w:rPr>
          <w:rFonts w:ascii="Times New Roman" w:eastAsia="Calibri" w:hAnsi="Times New Roman" w:cs="Times New Roman"/>
        </w:rPr>
        <w:t>I</w:t>
      </w:r>
      <w:r>
        <w:rPr>
          <w:rFonts w:ascii="Times New Roman" w:eastAsia="Calibri" w:hAnsi="Times New Roman" w:cs="Times New Roman"/>
        </w:rPr>
        <w:t xml:space="preserve">struzioni di carattere generale relative all’applicazione del Codice dei Contratti Pubblici </w:t>
      </w:r>
      <w:r w:rsidRPr="004D5808">
        <w:rPr>
          <w:rFonts w:ascii="Times New Roman" w:eastAsia="Calibri" w:hAnsi="Times New Roman" w:cs="Times New Roman"/>
        </w:rPr>
        <w:t>(</w:t>
      </w:r>
      <w:proofErr w:type="spellStart"/>
      <w:r w:rsidRPr="004D5808">
        <w:rPr>
          <w:rFonts w:ascii="Times New Roman" w:eastAsia="Calibri" w:hAnsi="Times New Roman" w:cs="Times New Roman"/>
        </w:rPr>
        <w:t>D.Lgs.</w:t>
      </w:r>
      <w:proofErr w:type="spellEnd"/>
      <w:r w:rsidRPr="004D5808">
        <w:rPr>
          <w:rFonts w:ascii="Times New Roman" w:eastAsia="Calibri" w:hAnsi="Times New Roman" w:cs="Times New Roman"/>
        </w:rPr>
        <w:t xml:space="preserve"> 50/2016)</w:t>
      </w:r>
      <w:r>
        <w:rPr>
          <w:rFonts w:ascii="Times New Roman" w:eastAsia="Calibri" w:hAnsi="Times New Roman" w:cs="Times New Roman"/>
        </w:rPr>
        <w:t xml:space="preserve"> che nel definire i tratti distintivi tra il contratto d’ opera e </w:t>
      </w:r>
      <w:proofErr w:type="gramStart"/>
      <w:r>
        <w:rPr>
          <w:rFonts w:ascii="Times New Roman" w:eastAsia="Calibri" w:hAnsi="Times New Roman" w:cs="Times New Roman"/>
        </w:rPr>
        <w:t>l’ appalto</w:t>
      </w:r>
      <w:proofErr w:type="gramEnd"/>
      <w:r>
        <w:rPr>
          <w:rFonts w:ascii="Times New Roman" w:eastAsia="Calibri" w:hAnsi="Times New Roman" w:cs="Times New Roman"/>
        </w:rPr>
        <w:t xml:space="preserve"> di servizi, esclude i contratti d’ opera dall’ applicazione del Codice dei contratti</w:t>
      </w:r>
    </w:p>
    <w:p w14:paraId="2F995F81" w14:textId="4C339DEE" w:rsidR="00B60BD4" w:rsidRPr="005C3373" w:rsidRDefault="00B60BD4" w:rsidP="00B60BD4">
      <w:pPr>
        <w:spacing w:after="0" w:line="240" w:lineRule="auto"/>
        <w:jc w:val="both"/>
        <w:rPr>
          <w:rFonts w:ascii="Times New Roman" w:eastAsia="Times New Roman" w:hAnsi="Times New Roman" w:cs="Times New Roman"/>
          <w:sz w:val="24"/>
          <w:szCs w:val="24"/>
          <w:lang w:eastAsia="it-IT"/>
        </w:rPr>
      </w:pPr>
      <w:r w:rsidRPr="005C3373">
        <w:rPr>
          <w:rFonts w:ascii="Times New Roman" w:eastAsia="Calibri" w:hAnsi="Times New Roman" w:cs="Times New Roman"/>
        </w:rPr>
        <w:t xml:space="preserve">Visto il Regolamento approvato dal Consiglio di Istituto approvato il 13/9/2019 </w:t>
      </w:r>
      <w:r w:rsidRPr="005C3373">
        <w:rPr>
          <w:rFonts w:ascii="Times New Roman" w:eastAsia="Times New Roman" w:hAnsi="Times New Roman" w:cs="Times New Roman"/>
          <w:sz w:val="24"/>
          <w:szCs w:val="24"/>
          <w:lang w:eastAsia="it-IT"/>
        </w:rPr>
        <w:t xml:space="preserve">recante disciplina per il conferimento di incarichi di collaborazione ai sensi dell'art. 7 comma 6 del d.lgs. n. 165 del 2001 e per il conferimento di contratti di prestazione d'opera per l'arricchimento dell'offerta formativa ai sensi del </w:t>
      </w:r>
      <w:proofErr w:type="spellStart"/>
      <w:r w:rsidRPr="005C3373">
        <w:rPr>
          <w:rFonts w:ascii="Times New Roman" w:eastAsia="Times New Roman" w:hAnsi="Times New Roman" w:cs="Times New Roman"/>
          <w:sz w:val="24"/>
          <w:szCs w:val="24"/>
          <w:lang w:eastAsia="it-IT"/>
        </w:rPr>
        <w:t>d.i</w:t>
      </w:r>
      <w:proofErr w:type="spellEnd"/>
      <w:r w:rsidRPr="005C3373">
        <w:rPr>
          <w:rFonts w:ascii="Times New Roman" w:eastAsia="Times New Roman" w:hAnsi="Times New Roman" w:cs="Times New Roman"/>
          <w:sz w:val="24"/>
          <w:szCs w:val="24"/>
          <w:lang w:eastAsia="it-IT"/>
        </w:rPr>
        <w:t xml:space="preserve">. n. 129 del 2018 deliberato </w:t>
      </w:r>
      <w:r w:rsidRPr="005C3373">
        <w:rPr>
          <w:rFonts w:ascii="Times New Roman" w:eastAsia="Times New Roman" w:hAnsi="Times New Roman" w:cs="Times New Roman"/>
          <w:lang w:eastAsia="it-IT"/>
        </w:rPr>
        <w:t>ai sensi dell'art. 45 comma 2 del D.I. n. 129 del 2018</w:t>
      </w:r>
    </w:p>
    <w:p w14:paraId="39B13B5F" w14:textId="1E126A6E" w:rsidR="00B60BD4" w:rsidRDefault="00B60BD4" w:rsidP="00B60BD4">
      <w:pPr>
        <w:spacing w:after="0" w:line="360" w:lineRule="auto"/>
        <w:jc w:val="center"/>
        <w:rPr>
          <w:rFonts w:ascii="Times New Roman" w:eastAsia="Calibri" w:hAnsi="Times New Roman" w:cs="Times New Roman"/>
        </w:rPr>
      </w:pPr>
      <w:r>
        <w:rPr>
          <w:rFonts w:ascii="Times New Roman" w:eastAsia="Calibri" w:hAnsi="Times New Roman" w:cs="Times New Roman"/>
        </w:rPr>
        <w:t>I n d i c e</w:t>
      </w:r>
    </w:p>
    <w:p w14:paraId="4D4C3CE0" w14:textId="14BDCAE1" w:rsidR="00B60BD4" w:rsidRPr="00955EA5" w:rsidRDefault="00B60BD4" w:rsidP="00B60BD4">
      <w:pPr>
        <w:spacing w:after="0" w:line="240" w:lineRule="auto"/>
        <w:jc w:val="both"/>
        <w:rPr>
          <w:rFonts w:ascii="Times New Roman" w:eastAsia="Times New Roman" w:hAnsi="Times New Roman" w:cs="Times New Roman"/>
          <w:b/>
          <w:bCs/>
          <w:sz w:val="24"/>
          <w:szCs w:val="24"/>
          <w:lang w:eastAsia="it-IT"/>
        </w:rPr>
      </w:pPr>
      <w:r>
        <w:rPr>
          <w:rFonts w:ascii="Times New Roman" w:eastAsia="Calibri" w:hAnsi="Times New Roman" w:cs="Times New Roman"/>
        </w:rPr>
        <w:t xml:space="preserve">procedura di selezione di un </w:t>
      </w:r>
      <w:r w:rsidRPr="00955EA5">
        <w:rPr>
          <w:rFonts w:ascii="Times New Roman" w:eastAsia="Calibri" w:hAnsi="Times New Roman" w:cs="Times New Roman"/>
          <w:b/>
          <w:bCs/>
        </w:rPr>
        <w:t xml:space="preserve">Esperto </w:t>
      </w:r>
      <w:proofErr w:type="gramStart"/>
      <w:r w:rsidRPr="00955EA5">
        <w:rPr>
          <w:rFonts w:ascii="Times New Roman" w:eastAsia="Calibri" w:hAnsi="Times New Roman" w:cs="Times New Roman"/>
          <w:b/>
          <w:bCs/>
        </w:rPr>
        <w:t xml:space="preserve">in </w:t>
      </w:r>
      <w:r w:rsidR="005C3373" w:rsidRPr="00955EA5">
        <w:rPr>
          <w:rFonts w:ascii="Times New Roman" w:eastAsia="Calibri" w:hAnsi="Times New Roman" w:cs="Times New Roman"/>
          <w:b/>
          <w:bCs/>
        </w:rPr>
        <w:t xml:space="preserve"> Scienze</w:t>
      </w:r>
      <w:proofErr w:type="gramEnd"/>
      <w:r w:rsidR="005C3373" w:rsidRPr="00955EA5">
        <w:rPr>
          <w:rFonts w:ascii="Times New Roman" w:eastAsia="Calibri" w:hAnsi="Times New Roman" w:cs="Times New Roman"/>
          <w:b/>
          <w:bCs/>
        </w:rPr>
        <w:t xml:space="preserve"> sportive: metodi ed organizzazione di  attività  ludico-sportive</w:t>
      </w:r>
      <w:r w:rsidRPr="00955EA5">
        <w:rPr>
          <w:rFonts w:ascii="Times New Roman" w:eastAsia="Times New Roman" w:hAnsi="Times New Roman" w:cs="Times New Roman"/>
          <w:b/>
          <w:bCs/>
          <w:sz w:val="24"/>
          <w:szCs w:val="24"/>
          <w:lang w:eastAsia="it-IT"/>
        </w:rPr>
        <w:t>.</w:t>
      </w:r>
    </w:p>
    <w:p w14:paraId="2F175F66" w14:textId="77777777" w:rsidR="00B60BD4" w:rsidRPr="00955EA5" w:rsidRDefault="00B60BD4" w:rsidP="00B60BD4">
      <w:pPr>
        <w:spacing w:after="0" w:line="240" w:lineRule="auto"/>
        <w:jc w:val="both"/>
        <w:rPr>
          <w:rFonts w:ascii="Times New Roman" w:eastAsia="Times New Roman" w:hAnsi="Times New Roman" w:cs="Times New Roman"/>
          <w:b/>
          <w:bCs/>
          <w:sz w:val="24"/>
          <w:szCs w:val="24"/>
          <w:lang w:eastAsia="it-IT"/>
        </w:rPr>
      </w:pPr>
    </w:p>
    <w:p w14:paraId="3B80246B" w14:textId="6AE1471E" w:rsidR="00B60BD4" w:rsidRDefault="00B60BD4" w:rsidP="00B60BD4">
      <w:pPr>
        <w:spacing w:after="0" w:line="240" w:lineRule="auto"/>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La procedura è disciplinata secondo i seguenti criteri:</w:t>
      </w:r>
    </w:p>
    <w:p w14:paraId="3E01ECAC" w14:textId="77777777" w:rsidR="00B60BD4" w:rsidRDefault="00B60BD4" w:rsidP="00B60BD4">
      <w:pPr>
        <w:spacing w:after="0" w:line="240" w:lineRule="auto"/>
        <w:jc w:val="both"/>
        <w:rPr>
          <w:rFonts w:ascii="Times New Roman" w:eastAsia="Times New Roman" w:hAnsi="Times New Roman" w:cs="Times New Roman"/>
          <w:b/>
          <w:sz w:val="24"/>
          <w:szCs w:val="24"/>
          <w:lang w:eastAsia="it-IT"/>
        </w:rPr>
      </w:pPr>
    </w:p>
    <w:p w14:paraId="1D16648C" w14:textId="77777777" w:rsidR="00F22868" w:rsidRDefault="00B60BD4" w:rsidP="00F22868">
      <w:pPr>
        <w:spacing w:after="0" w:line="240" w:lineRule="auto"/>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art. 1</w:t>
      </w:r>
      <w:r w:rsidR="00F22868">
        <w:rPr>
          <w:rFonts w:ascii="Times New Roman" w:eastAsia="Times New Roman" w:hAnsi="Times New Roman" w:cs="Times New Roman"/>
          <w:b/>
          <w:sz w:val="24"/>
          <w:szCs w:val="24"/>
          <w:lang w:eastAsia="it-IT"/>
        </w:rPr>
        <w:t xml:space="preserve"> </w:t>
      </w:r>
    </w:p>
    <w:p w14:paraId="5F72326C" w14:textId="1961D15D" w:rsidR="00B60BD4" w:rsidRDefault="00F22868" w:rsidP="00F22868">
      <w:pPr>
        <w:spacing w:after="0" w:line="240" w:lineRule="auto"/>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(Oggetto)</w:t>
      </w:r>
    </w:p>
    <w:p w14:paraId="00C84D79" w14:textId="77777777" w:rsidR="00B60BD4" w:rsidRDefault="00B60BD4" w:rsidP="00B60BD4">
      <w:pPr>
        <w:spacing w:after="0" w:line="240" w:lineRule="auto"/>
        <w:jc w:val="both"/>
        <w:rPr>
          <w:rFonts w:ascii="Times New Roman" w:eastAsia="Times New Roman" w:hAnsi="Times New Roman" w:cs="Times New Roman"/>
          <w:b/>
          <w:sz w:val="24"/>
          <w:szCs w:val="24"/>
          <w:lang w:eastAsia="it-IT"/>
        </w:rPr>
      </w:pPr>
    </w:p>
    <w:p w14:paraId="714FCBBD" w14:textId="25188E71" w:rsidR="008A60E9" w:rsidRDefault="00F22868" w:rsidP="008A60E9">
      <w:pPr>
        <w:spacing w:after="0" w:line="360" w:lineRule="auto"/>
        <w:jc w:val="both"/>
        <w:rPr>
          <w:rFonts w:ascii="Times New Roman" w:eastAsia="Times New Roman" w:hAnsi="Times New Roman" w:cs="Times New Roman"/>
          <w:lang w:eastAsia="it-IT"/>
        </w:rPr>
      </w:pPr>
      <w:r w:rsidRPr="008A60E9">
        <w:rPr>
          <w:rFonts w:ascii="Times New Roman" w:eastAsia="Times New Roman" w:hAnsi="Times New Roman" w:cs="Times New Roman"/>
          <w:lang w:eastAsia="it-IT"/>
        </w:rPr>
        <w:lastRenderedPageBreak/>
        <w:t>L’ Amministrazione intende conferire</w:t>
      </w:r>
      <w:r w:rsidR="000A6A34" w:rsidRPr="008A60E9">
        <w:rPr>
          <w:rFonts w:ascii="Times New Roman" w:eastAsia="Times New Roman" w:hAnsi="Times New Roman" w:cs="Times New Roman"/>
          <w:lang w:eastAsia="it-IT"/>
        </w:rPr>
        <w:t xml:space="preserve"> </w:t>
      </w:r>
      <w:r w:rsidRPr="008A60E9">
        <w:rPr>
          <w:rFonts w:ascii="Times New Roman" w:eastAsia="Times New Roman" w:hAnsi="Times New Roman" w:cs="Times New Roman"/>
          <w:lang w:eastAsia="it-IT"/>
        </w:rPr>
        <w:t>incarico ai sensi degli</w:t>
      </w:r>
      <w:r w:rsidR="000A6A34" w:rsidRPr="008A60E9">
        <w:rPr>
          <w:rFonts w:ascii="Times New Roman" w:eastAsia="Times New Roman" w:hAnsi="Times New Roman" w:cs="Times New Roman"/>
          <w:lang w:eastAsia="it-IT"/>
        </w:rPr>
        <w:t xml:space="preserve"> artt. 2222 e </w:t>
      </w:r>
      <w:proofErr w:type="gramStart"/>
      <w:r w:rsidR="000A6A34" w:rsidRPr="008A60E9">
        <w:rPr>
          <w:rFonts w:ascii="Times New Roman" w:eastAsia="Times New Roman" w:hAnsi="Times New Roman" w:cs="Times New Roman"/>
          <w:lang w:eastAsia="it-IT"/>
        </w:rPr>
        <w:t>2230</w:t>
      </w:r>
      <w:r w:rsidRPr="008A60E9">
        <w:rPr>
          <w:rFonts w:ascii="Times New Roman" w:eastAsia="Times New Roman" w:hAnsi="Times New Roman" w:cs="Times New Roman"/>
          <w:lang w:eastAsia="it-IT"/>
        </w:rPr>
        <w:t xml:space="preserve">  del</w:t>
      </w:r>
      <w:proofErr w:type="gramEnd"/>
      <w:r w:rsidRPr="008A60E9">
        <w:rPr>
          <w:rFonts w:ascii="Times New Roman" w:eastAsia="Times New Roman" w:hAnsi="Times New Roman" w:cs="Times New Roman"/>
          <w:lang w:eastAsia="it-IT"/>
        </w:rPr>
        <w:t xml:space="preserve"> c.c. per l’ instaurazione </w:t>
      </w:r>
      <w:r w:rsidR="000A6A34" w:rsidRPr="008A60E9">
        <w:rPr>
          <w:rFonts w:ascii="Times New Roman" w:eastAsia="Times New Roman" w:hAnsi="Times New Roman" w:cs="Times New Roman"/>
          <w:lang w:eastAsia="it-IT"/>
        </w:rPr>
        <w:t xml:space="preserve"> </w:t>
      </w:r>
      <w:r w:rsidRPr="008A60E9">
        <w:rPr>
          <w:rFonts w:ascii="Times New Roman" w:eastAsia="Times New Roman" w:hAnsi="Times New Roman" w:cs="Times New Roman"/>
          <w:lang w:eastAsia="it-IT"/>
        </w:rPr>
        <w:t>di</w:t>
      </w:r>
      <w:r w:rsidR="008A60E9">
        <w:rPr>
          <w:rFonts w:ascii="Times New Roman" w:eastAsia="Times New Roman" w:hAnsi="Times New Roman" w:cs="Times New Roman"/>
          <w:lang w:eastAsia="it-IT"/>
        </w:rPr>
        <w:t>, alternativamente:</w:t>
      </w:r>
    </w:p>
    <w:p w14:paraId="42980AAC" w14:textId="77777777" w:rsidR="009F6790" w:rsidRDefault="008A60E9" w:rsidP="009F6790">
      <w:pPr>
        <w:pStyle w:val="Paragrafoelenco"/>
        <w:numPr>
          <w:ilvl w:val="0"/>
          <w:numId w:val="4"/>
        </w:numPr>
        <w:spacing w:after="0" w:line="360" w:lineRule="auto"/>
        <w:jc w:val="both"/>
        <w:rPr>
          <w:rFonts w:ascii="Times New Roman" w:eastAsia="Times New Roman" w:hAnsi="Times New Roman" w:cs="Times New Roman"/>
          <w:u w:val="single"/>
          <w:lang w:eastAsia="it-IT"/>
        </w:rPr>
      </w:pPr>
      <w:r w:rsidRPr="009F6790">
        <w:rPr>
          <w:rFonts w:ascii="Times New Roman" w:eastAsia="Times New Roman" w:hAnsi="Times New Roman" w:cs="Times New Roman"/>
          <w:u w:val="single"/>
          <w:lang w:eastAsia="it-IT"/>
        </w:rPr>
        <w:t>contratto di prestazione d’opera ai sensi dell'art. 2222 c.c. con esperti che effettuino prestazioni di lavoro autonomo occasionale non rientranti nell’oggetto dell’arte o professione abitualmente esercitata;</w:t>
      </w:r>
    </w:p>
    <w:p w14:paraId="64544C4D" w14:textId="25B241EE" w:rsidR="008A60E9" w:rsidRPr="009F6790" w:rsidRDefault="008A60E9" w:rsidP="009F6790">
      <w:pPr>
        <w:pStyle w:val="Paragrafoelenco"/>
        <w:numPr>
          <w:ilvl w:val="0"/>
          <w:numId w:val="4"/>
        </w:numPr>
        <w:spacing w:after="0" w:line="360" w:lineRule="auto"/>
        <w:jc w:val="both"/>
        <w:rPr>
          <w:rFonts w:ascii="Times New Roman" w:eastAsia="Times New Roman" w:hAnsi="Times New Roman" w:cs="Times New Roman"/>
          <w:u w:val="single"/>
          <w:lang w:eastAsia="it-IT"/>
        </w:rPr>
      </w:pPr>
      <w:r w:rsidRPr="009F6790">
        <w:rPr>
          <w:rFonts w:ascii="Times New Roman" w:eastAsia="Times New Roman" w:hAnsi="Times New Roman" w:cs="Times New Roman"/>
          <w:u w:val="single"/>
          <w:lang w:eastAsia="it-IT"/>
        </w:rPr>
        <w:t>contratto di prestazione d'opera intellettuale ai sensi dell'art. 2230 c.c. con lavoratori autonomi liberi professionisti di cui al comma 1 dell’art. 53 del Tuir;</w:t>
      </w:r>
    </w:p>
    <w:p w14:paraId="2E473BAD" w14:textId="77777777" w:rsidR="00232621" w:rsidRDefault="00232621" w:rsidP="00DE3AEE">
      <w:pPr>
        <w:spacing w:after="0" w:line="360" w:lineRule="auto"/>
        <w:jc w:val="both"/>
        <w:rPr>
          <w:rFonts w:ascii="Times New Roman" w:eastAsia="Times New Roman" w:hAnsi="Times New Roman" w:cs="Times New Roman"/>
          <w:lang w:eastAsia="it-IT"/>
        </w:rPr>
      </w:pPr>
    </w:p>
    <w:p w14:paraId="276D04A6" w14:textId="459035CB" w:rsidR="00933DD0" w:rsidRDefault="004D5808" w:rsidP="00DE3AEE">
      <w:pPr>
        <w:spacing w:after="0" w:line="360" w:lineRule="auto"/>
        <w:jc w:val="both"/>
        <w:rPr>
          <w:rFonts w:ascii="Times New Roman" w:eastAsia="Times New Roman" w:hAnsi="Times New Roman" w:cs="Times New Roman"/>
          <w:lang w:eastAsia="it-IT"/>
        </w:rPr>
      </w:pPr>
      <w:r w:rsidRPr="004D5808">
        <w:rPr>
          <w:rFonts w:ascii="Times New Roman" w:eastAsia="Times New Roman" w:hAnsi="Times New Roman" w:cs="Times New Roman"/>
          <w:lang w:eastAsia="it-IT"/>
        </w:rPr>
        <w:t>dietro corri</w:t>
      </w:r>
      <w:r>
        <w:rPr>
          <w:rFonts w:ascii="Times New Roman" w:eastAsia="Times New Roman" w:hAnsi="Times New Roman" w:cs="Times New Roman"/>
          <w:lang w:eastAsia="it-IT"/>
        </w:rPr>
        <w:t xml:space="preserve">spettivo </w:t>
      </w:r>
      <w:r w:rsidR="00F22868">
        <w:rPr>
          <w:rFonts w:ascii="Times New Roman" w:eastAsia="Times New Roman" w:hAnsi="Times New Roman" w:cs="Times New Roman"/>
          <w:lang w:eastAsia="it-IT"/>
        </w:rPr>
        <w:t>e</w:t>
      </w:r>
      <w:r>
        <w:rPr>
          <w:rFonts w:ascii="Times New Roman" w:eastAsia="Times New Roman" w:hAnsi="Times New Roman" w:cs="Times New Roman"/>
          <w:lang w:eastAsia="it-IT"/>
        </w:rPr>
        <w:t xml:space="preserve"> </w:t>
      </w:r>
      <w:r w:rsidR="00F22868">
        <w:rPr>
          <w:rFonts w:ascii="Times New Roman" w:eastAsia="Times New Roman" w:hAnsi="Times New Roman" w:cs="Times New Roman"/>
          <w:lang w:eastAsia="it-IT"/>
        </w:rPr>
        <w:t>senza vincolo di subordinazione</w:t>
      </w:r>
      <w:r w:rsidR="00955EA5">
        <w:rPr>
          <w:rFonts w:ascii="Times New Roman" w:eastAsia="Times New Roman" w:hAnsi="Times New Roman" w:cs="Times New Roman"/>
          <w:lang w:eastAsia="it-IT"/>
        </w:rPr>
        <w:t>.</w:t>
      </w:r>
      <w:r w:rsidR="00F22868">
        <w:rPr>
          <w:rFonts w:ascii="Times New Roman" w:eastAsia="Times New Roman" w:hAnsi="Times New Roman" w:cs="Times New Roman"/>
          <w:lang w:eastAsia="it-IT"/>
        </w:rPr>
        <w:t xml:space="preserve"> </w:t>
      </w:r>
    </w:p>
    <w:p w14:paraId="58A99A73" w14:textId="1F5FF379" w:rsidR="00F22868" w:rsidRPr="00DE3AEE" w:rsidRDefault="00F22868" w:rsidP="00DE3AEE">
      <w:pPr>
        <w:spacing w:after="0" w:line="36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La prestazione </w:t>
      </w:r>
      <w:r w:rsidR="00DE3AEE">
        <w:rPr>
          <w:rFonts w:ascii="Times New Roman" w:eastAsia="Times New Roman" w:hAnsi="Times New Roman" w:cs="Times New Roman"/>
          <w:lang w:eastAsia="it-IT"/>
        </w:rPr>
        <w:t>consterà di una serie di lezioni</w:t>
      </w:r>
      <w:r>
        <w:rPr>
          <w:rFonts w:ascii="Times New Roman" w:eastAsia="Times New Roman" w:hAnsi="Times New Roman" w:cs="Times New Roman"/>
          <w:lang w:eastAsia="it-IT"/>
        </w:rPr>
        <w:t xml:space="preserve"> </w:t>
      </w:r>
      <w:r w:rsidR="00933DD0">
        <w:rPr>
          <w:rFonts w:ascii="Times New Roman" w:eastAsia="Times New Roman" w:hAnsi="Times New Roman" w:cs="Times New Roman"/>
          <w:lang w:eastAsia="it-IT"/>
        </w:rPr>
        <w:t>per la formazione a favore dei docenti</w:t>
      </w:r>
      <w:r w:rsidR="00920D8A">
        <w:rPr>
          <w:rFonts w:ascii="Times New Roman" w:eastAsia="Times New Roman" w:hAnsi="Times New Roman" w:cs="Times New Roman"/>
          <w:lang w:eastAsia="it-IT"/>
        </w:rPr>
        <w:t xml:space="preserve"> del liceo sportivo</w:t>
      </w:r>
      <w:r>
        <w:rPr>
          <w:rFonts w:ascii="Times New Roman" w:eastAsia="Times New Roman" w:hAnsi="Times New Roman" w:cs="Times New Roman"/>
          <w:lang w:eastAsia="it-IT"/>
        </w:rPr>
        <w:t xml:space="preserve"> </w:t>
      </w:r>
      <w:proofErr w:type="gramStart"/>
      <w:r>
        <w:rPr>
          <w:rFonts w:ascii="Times New Roman" w:eastAsia="Times New Roman" w:hAnsi="Times New Roman" w:cs="Times New Roman"/>
          <w:lang w:eastAsia="it-IT"/>
        </w:rPr>
        <w:t>dell’ IIS</w:t>
      </w:r>
      <w:proofErr w:type="gramEnd"/>
      <w:r>
        <w:rPr>
          <w:rFonts w:ascii="Times New Roman" w:eastAsia="Times New Roman" w:hAnsi="Times New Roman" w:cs="Times New Roman"/>
          <w:lang w:eastAsia="it-IT"/>
        </w:rPr>
        <w:t xml:space="preserve"> di Cetraro</w:t>
      </w:r>
      <w:r w:rsidR="00920D8A">
        <w:rPr>
          <w:rFonts w:ascii="Times New Roman" w:eastAsia="Times New Roman" w:hAnsi="Times New Roman" w:cs="Times New Roman"/>
          <w:lang w:eastAsia="it-IT"/>
        </w:rPr>
        <w:t>.</w:t>
      </w:r>
      <w:r>
        <w:rPr>
          <w:rFonts w:ascii="Times New Roman" w:eastAsia="Times New Roman" w:hAnsi="Times New Roman" w:cs="Times New Roman"/>
          <w:lang w:eastAsia="it-IT"/>
        </w:rPr>
        <w:t xml:space="preserve"> per un numero di lezioni pari a </w:t>
      </w:r>
      <w:r w:rsidR="00920D8A">
        <w:rPr>
          <w:rFonts w:ascii="Times New Roman" w:eastAsia="Times New Roman" w:hAnsi="Times New Roman" w:cs="Times New Roman"/>
          <w:lang w:eastAsia="it-IT"/>
        </w:rPr>
        <w:t>20</w:t>
      </w:r>
      <w:r w:rsidR="00DE3AEE">
        <w:rPr>
          <w:rFonts w:ascii="Times New Roman" w:eastAsia="Times New Roman" w:hAnsi="Times New Roman" w:cs="Times New Roman"/>
          <w:lang w:eastAsia="it-IT"/>
        </w:rPr>
        <w:t xml:space="preserve"> ore</w:t>
      </w:r>
      <w:r w:rsidR="008A60E9">
        <w:rPr>
          <w:rFonts w:ascii="Times New Roman" w:eastAsia="Times New Roman" w:hAnsi="Times New Roman" w:cs="Times New Roman"/>
          <w:lang w:eastAsia="it-IT"/>
        </w:rPr>
        <w:t xml:space="preserve">, da tenersi entro e non oltre il termine delle attività didattiche </w:t>
      </w:r>
      <w:proofErr w:type="spellStart"/>
      <w:r w:rsidR="00920D8A">
        <w:rPr>
          <w:rFonts w:ascii="Times New Roman" w:eastAsia="Times New Roman" w:hAnsi="Times New Roman" w:cs="Times New Roman"/>
          <w:lang w:eastAsia="it-IT"/>
        </w:rPr>
        <w:t>dell’a.s.</w:t>
      </w:r>
      <w:proofErr w:type="spellEnd"/>
      <w:r w:rsidR="00920D8A">
        <w:rPr>
          <w:rFonts w:ascii="Times New Roman" w:eastAsia="Times New Roman" w:hAnsi="Times New Roman" w:cs="Times New Roman"/>
          <w:lang w:eastAsia="it-IT"/>
        </w:rPr>
        <w:t xml:space="preserve"> 2022/23 </w:t>
      </w:r>
      <w:r w:rsidR="008A60E9">
        <w:rPr>
          <w:rFonts w:ascii="Times New Roman" w:eastAsia="Times New Roman" w:hAnsi="Times New Roman" w:cs="Times New Roman"/>
          <w:lang w:eastAsia="it-IT"/>
        </w:rPr>
        <w:t>e</w:t>
      </w:r>
      <w:r w:rsidR="00DE3AEE">
        <w:rPr>
          <w:rFonts w:ascii="Times New Roman" w:eastAsia="Times New Roman" w:hAnsi="Times New Roman" w:cs="Times New Roman"/>
          <w:lang w:eastAsia="it-IT"/>
        </w:rPr>
        <w:t xml:space="preserve"> che </w:t>
      </w:r>
      <w:proofErr w:type="gramStart"/>
      <w:r w:rsidR="00DE3AEE">
        <w:rPr>
          <w:rFonts w:ascii="Times New Roman" w:eastAsia="Times New Roman" w:hAnsi="Times New Roman" w:cs="Times New Roman"/>
          <w:lang w:eastAsia="it-IT"/>
        </w:rPr>
        <w:t>l’ Esperto</w:t>
      </w:r>
      <w:proofErr w:type="gramEnd"/>
      <w:r w:rsidR="00DE3AEE">
        <w:rPr>
          <w:rFonts w:ascii="Times New Roman" w:eastAsia="Times New Roman" w:hAnsi="Times New Roman" w:cs="Times New Roman"/>
          <w:lang w:eastAsia="it-IT"/>
        </w:rPr>
        <w:t xml:space="preserve"> organizzerà secondo calendario concordato con il Dirigente scolastico o suo delegato</w:t>
      </w:r>
      <w:r w:rsidR="00184BA1">
        <w:rPr>
          <w:rFonts w:ascii="Times New Roman" w:eastAsia="Times New Roman" w:hAnsi="Times New Roman" w:cs="Times New Roman"/>
          <w:lang w:eastAsia="it-IT"/>
        </w:rPr>
        <w:t xml:space="preserve">; il compenso orario viene pattuito in €. </w:t>
      </w:r>
      <w:r w:rsidR="00920D8A">
        <w:rPr>
          <w:rFonts w:ascii="Times New Roman" w:eastAsia="Times New Roman" w:hAnsi="Times New Roman" w:cs="Times New Roman"/>
          <w:lang w:eastAsia="it-IT"/>
        </w:rPr>
        <w:t>5</w:t>
      </w:r>
      <w:r w:rsidR="00437CFB">
        <w:rPr>
          <w:rFonts w:ascii="Times New Roman" w:eastAsia="Times New Roman" w:hAnsi="Times New Roman" w:cs="Times New Roman"/>
          <w:lang w:eastAsia="it-IT"/>
        </w:rPr>
        <w:t>0,00</w:t>
      </w:r>
      <w:r w:rsidR="00184BA1">
        <w:rPr>
          <w:rFonts w:ascii="Times New Roman" w:eastAsia="Times New Roman" w:hAnsi="Times New Roman" w:cs="Times New Roman"/>
          <w:lang w:eastAsia="it-IT"/>
        </w:rPr>
        <w:t xml:space="preserve"> onnicomprensivo</w:t>
      </w:r>
      <w:r w:rsidR="00DE3AEE">
        <w:rPr>
          <w:rFonts w:ascii="Times New Roman" w:eastAsia="Times New Roman" w:hAnsi="Times New Roman" w:cs="Times New Roman"/>
          <w:lang w:eastAsia="it-IT"/>
        </w:rPr>
        <w:t>, ovvero comprensivo di ogni onere e spesa a carico dell’Amministrazione procedente.</w:t>
      </w:r>
      <w:r w:rsidR="008A60E9">
        <w:rPr>
          <w:rFonts w:ascii="Times New Roman" w:eastAsia="Times New Roman" w:hAnsi="Times New Roman" w:cs="Times New Roman"/>
          <w:lang w:eastAsia="it-IT"/>
        </w:rPr>
        <w:t xml:space="preserve"> </w:t>
      </w:r>
      <w:r w:rsidR="00DE3AEE">
        <w:rPr>
          <w:rFonts w:ascii="Times New Roman" w:eastAsia="Times New Roman" w:hAnsi="Times New Roman" w:cs="Times New Roman"/>
          <w:lang w:eastAsia="it-IT"/>
        </w:rPr>
        <w:t xml:space="preserve">L’ impegno di spesa complessivo a carico </w:t>
      </w:r>
      <w:proofErr w:type="gramStart"/>
      <w:r w:rsidR="00DE3AEE">
        <w:rPr>
          <w:rFonts w:ascii="Times New Roman" w:eastAsia="Times New Roman" w:hAnsi="Times New Roman" w:cs="Times New Roman"/>
          <w:lang w:eastAsia="it-IT"/>
        </w:rPr>
        <w:t>dell’ Amministrazione</w:t>
      </w:r>
      <w:proofErr w:type="gramEnd"/>
      <w:r w:rsidR="00DE3AEE">
        <w:rPr>
          <w:rFonts w:ascii="Times New Roman" w:eastAsia="Times New Roman" w:hAnsi="Times New Roman" w:cs="Times New Roman"/>
          <w:lang w:eastAsia="it-IT"/>
        </w:rPr>
        <w:t xml:space="preserve"> per la remunerazione dell’ Esperto è pari ad €. </w:t>
      </w:r>
      <w:r w:rsidR="00920D8A">
        <w:rPr>
          <w:rFonts w:ascii="Times New Roman" w:eastAsia="Times New Roman" w:hAnsi="Times New Roman" w:cs="Times New Roman"/>
          <w:lang w:eastAsia="it-IT"/>
        </w:rPr>
        <w:t>1000,</w:t>
      </w:r>
      <w:r w:rsidR="00437CFB">
        <w:rPr>
          <w:rFonts w:ascii="Times New Roman" w:eastAsia="Times New Roman" w:hAnsi="Times New Roman" w:cs="Times New Roman"/>
          <w:lang w:eastAsia="it-IT"/>
        </w:rPr>
        <w:t>00</w:t>
      </w:r>
      <w:r w:rsidR="00DE3AEE">
        <w:rPr>
          <w:rFonts w:ascii="Times New Roman" w:eastAsia="Times New Roman" w:hAnsi="Times New Roman" w:cs="Times New Roman"/>
          <w:lang w:eastAsia="it-IT"/>
        </w:rPr>
        <w:t xml:space="preserve"> </w:t>
      </w:r>
    </w:p>
    <w:p w14:paraId="7D971A6C" w14:textId="77777777" w:rsidR="00F22868" w:rsidRDefault="00F22868" w:rsidP="00B25F93">
      <w:pPr>
        <w:spacing w:after="0" w:line="240" w:lineRule="auto"/>
        <w:jc w:val="center"/>
        <w:rPr>
          <w:rFonts w:ascii="Times New Roman" w:eastAsia="Times New Roman" w:hAnsi="Times New Roman" w:cs="Times New Roman"/>
          <w:b/>
          <w:lang w:eastAsia="it-IT"/>
        </w:rPr>
      </w:pPr>
    </w:p>
    <w:p w14:paraId="293B66F4" w14:textId="6CFE8D1F" w:rsidR="00B25F93" w:rsidRDefault="008731A1" w:rsidP="00B25F93">
      <w:pPr>
        <w:spacing w:after="0" w:line="240" w:lineRule="auto"/>
        <w:jc w:val="center"/>
        <w:rPr>
          <w:rFonts w:ascii="Times New Roman" w:eastAsia="Times New Roman" w:hAnsi="Times New Roman" w:cs="Times New Roman"/>
          <w:b/>
          <w:lang w:eastAsia="it-IT"/>
        </w:rPr>
      </w:pPr>
      <w:r w:rsidRPr="009351F2">
        <w:rPr>
          <w:rFonts w:ascii="Times New Roman" w:eastAsia="Times New Roman" w:hAnsi="Times New Roman" w:cs="Times New Roman"/>
          <w:b/>
          <w:lang w:eastAsia="it-IT"/>
        </w:rPr>
        <w:t>Art. 2</w:t>
      </w:r>
    </w:p>
    <w:p w14:paraId="1FE1BDB0" w14:textId="4DEF4283" w:rsidR="008731A1" w:rsidRPr="009351F2" w:rsidRDefault="008731A1" w:rsidP="00B25F93">
      <w:pPr>
        <w:spacing w:after="0" w:line="240" w:lineRule="auto"/>
        <w:jc w:val="center"/>
        <w:rPr>
          <w:rFonts w:ascii="Times New Roman" w:eastAsia="Times New Roman" w:hAnsi="Times New Roman" w:cs="Times New Roman"/>
          <w:b/>
          <w:lang w:eastAsia="it-IT"/>
        </w:rPr>
      </w:pPr>
      <w:r w:rsidRPr="009351F2">
        <w:rPr>
          <w:rFonts w:ascii="Times New Roman" w:eastAsia="Times New Roman" w:hAnsi="Times New Roman" w:cs="Times New Roman"/>
          <w:b/>
          <w:lang w:eastAsia="it-IT"/>
        </w:rPr>
        <w:t>(</w:t>
      </w:r>
      <w:r w:rsidR="008A60E9">
        <w:rPr>
          <w:rFonts w:ascii="Times New Roman" w:eastAsia="Times New Roman" w:hAnsi="Times New Roman" w:cs="Times New Roman"/>
          <w:b/>
          <w:lang w:eastAsia="it-IT"/>
        </w:rPr>
        <w:t>luogo e modalità di esecuzione del contratto di prestazione d’ opera</w:t>
      </w:r>
      <w:r w:rsidRPr="009351F2">
        <w:rPr>
          <w:rFonts w:ascii="Times New Roman" w:eastAsia="Times New Roman" w:hAnsi="Times New Roman" w:cs="Times New Roman"/>
          <w:b/>
          <w:lang w:eastAsia="it-IT"/>
        </w:rPr>
        <w:t>)</w:t>
      </w:r>
    </w:p>
    <w:p w14:paraId="3236BED0" w14:textId="64373383" w:rsidR="00697EF4" w:rsidRDefault="00F22868" w:rsidP="00697EF4">
      <w:pPr>
        <w:spacing w:after="0" w:line="36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La prestazione verrà eseguita presso </w:t>
      </w:r>
      <w:proofErr w:type="gramStart"/>
      <w:r>
        <w:rPr>
          <w:rFonts w:ascii="Times New Roman" w:eastAsia="Times New Roman" w:hAnsi="Times New Roman" w:cs="Times New Roman"/>
          <w:lang w:eastAsia="it-IT"/>
        </w:rPr>
        <w:t>l’ IIS</w:t>
      </w:r>
      <w:proofErr w:type="gramEnd"/>
      <w:r>
        <w:rPr>
          <w:rFonts w:ascii="Times New Roman" w:eastAsia="Times New Roman" w:hAnsi="Times New Roman" w:cs="Times New Roman"/>
          <w:lang w:eastAsia="it-IT"/>
        </w:rPr>
        <w:t xml:space="preserve"> di Cetraro e/o presso altre Agenzia, Enti, etc. individuate dal</w:t>
      </w:r>
      <w:r w:rsidR="008A60E9">
        <w:rPr>
          <w:rFonts w:ascii="Times New Roman" w:eastAsia="Times New Roman" w:hAnsi="Times New Roman" w:cs="Times New Roman"/>
          <w:lang w:eastAsia="it-IT"/>
        </w:rPr>
        <w:t xml:space="preserve">l’ </w:t>
      </w:r>
      <w:r>
        <w:rPr>
          <w:rFonts w:ascii="Times New Roman" w:eastAsia="Times New Roman" w:hAnsi="Times New Roman" w:cs="Times New Roman"/>
          <w:lang w:eastAsia="it-IT"/>
        </w:rPr>
        <w:t xml:space="preserve"> </w:t>
      </w:r>
      <w:r w:rsidR="00DE3AEE">
        <w:rPr>
          <w:rFonts w:ascii="Times New Roman" w:eastAsia="Times New Roman" w:hAnsi="Times New Roman" w:cs="Times New Roman"/>
          <w:lang w:eastAsia="it-IT"/>
        </w:rPr>
        <w:t>Esperto</w:t>
      </w:r>
      <w:r>
        <w:rPr>
          <w:rFonts w:ascii="Times New Roman" w:eastAsia="Times New Roman" w:hAnsi="Times New Roman" w:cs="Times New Roman"/>
          <w:lang w:eastAsia="it-IT"/>
        </w:rPr>
        <w:t xml:space="preserve"> e senza che da tali rapporti derivino obbligazioni per l’ Amministrazione procedente</w:t>
      </w:r>
      <w:r w:rsidR="00920D8A">
        <w:rPr>
          <w:rFonts w:ascii="Times New Roman" w:eastAsia="Times New Roman" w:hAnsi="Times New Roman" w:cs="Times New Roman"/>
          <w:lang w:eastAsia="it-IT"/>
        </w:rPr>
        <w:t>.</w:t>
      </w:r>
      <w:r w:rsidR="008A60E9">
        <w:rPr>
          <w:rFonts w:ascii="Times New Roman" w:eastAsia="Times New Roman" w:hAnsi="Times New Roman" w:cs="Times New Roman"/>
          <w:lang w:eastAsia="it-IT"/>
        </w:rPr>
        <w:t xml:space="preserve"> Nessun altro on</w:t>
      </w:r>
      <w:r w:rsidR="00504704">
        <w:rPr>
          <w:rFonts w:ascii="Times New Roman" w:eastAsia="Times New Roman" w:hAnsi="Times New Roman" w:cs="Times New Roman"/>
          <w:lang w:eastAsia="it-IT"/>
        </w:rPr>
        <w:t xml:space="preserve">ere e spesa, oltre a quelli quivi </w:t>
      </w:r>
      <w:r w:rsidR="008A60E9">
        <w:rPr>
          <w:rFonts w:ascii="Times New Roman" w:eastAsia="Times New Roman" w:hAnsi="Times New Roman" w:cs="Times New Roman"/>
          <w:lang w:eastAsia="it-IT"/>
        </w:rPr>
        <w:t xml:space="preserve">contemplati e a quelli derivanti dal rapporto contrattuale instaurato con </w:t>
      </w:r>
      <w:proofErr w:type="gramStart"/>
      <w:r w:rsidR="008A60E9">
        <w:rPr>
          <w:rFonts w:ascii="Times New Roman" w:eastAsia="Times New Roman" w:hAnsi="Times New Roman" w:cs="Times New Roman"/>
          <w:lang w:eastAsia="it-IT"/>
        </w:rPr>
        <w:t>l’ Esperto</w:t>
      </w:r>
      <w:proofErr w:type="gramEnd"/>
      <w:r w:rsidR="008A60E9">
        <w:rPr>
          <w:rFonts w:ascii="Times New Roman" w:eastAsia="Times New Roman" w:hAnsi="Times New Roman" w:cs="Times New Roman"/>
          <w:lang w:eastAsia="it-IT"/>
        </w:rPr>
        <w:t xml:space="preserve"> possono essere assunti da questa Amministrazione.</w:t>
      </w:r>
    </w:p>
    <w:p w14:paraId="030CAEE5" w14:textId="77777777" w:rsidR="00BD1900" w:rsidRDefault="00BD1900" w:rsidP="00B039FB">
      <w:pPr>
        <w:spacing w:after="0" w:line="360" w:lineRule="auto"/>
        <w:jc w:val="both"/>
        <w:rPr>
          <w:rFonts w:ascii="Times New Roman" w:eastAsia="Times New Roman" w:hAnsi="Times New Roman" w:cs="Times New Roman"/>
          <w:b/>
          <w:lang w:eastAsia="it-IT"/>
        </w:rPr>
      </w:pPr>
    </w:p>
    <w:p w14:paraId="7212FA2F" w14:textId="5D9369EE" w:rsidR="00BD1900" w:rsidRDefault="008731A1" w:rsidP="00BD1900">
      <w:pPr>
        <w:spacing w:after="0" w:line="240" w:lineRule="auto"/>
        <w:jc w:val="center"/>
        <w:rPr>
          <w:rFonts w:ascii="Times New Roman" w:eastAsia="Times New Roman" w:hAnsi="Times New Roman" w:cs="Times New Roman"/>
          <w:b/>
          <w:lang w:eastAsia="it-IT"/>
        </w:rPr>
      </w:pPr>
      <w:r w:rsidRPr="00B039FB">
        <w:rPr>
          <w:rFonts w:ascii="Times New Roman" w:eastAsia="Times New Roman" w:hAnsi="Times New Roman" w:cs="Times New Roman"/>
          <w:b/>
          <w:lang w:eastAsia="it-IT"/>
        </w:rPr>
        <w:t xml:space="preserve">Art. </w:t>
      </w:r>
      <w:r w:rsidR="008A60E9">
        <w:rPr>
          <w:rFonts w:ascii="Times New Roman" w:eastAsia="Times New Roman" w:hAnsi="Times New Roman" w:cs="Times New Roman"/>
          <w:b/>
          <w:lang w:eastAsia="it-IT"/>
        </w:rPr>
        <w:t>3</w:t>
      </w:r>
    </w:p>
    <w:p w14:paraId="59B0A540" w14:textId="1C968E8F" w:rsidR="008731A1" w:rsidRPr="00B039FB" w:rsidRDefault="008731A1" w:rsidP="00BD1900">
      <w:pPr>
        <w:spacing w:after="0" w:line="240" w:lineRule="auto"/>
        <w:jc w:val="center"/>
        <w:rPr>
          <w:rFonts w:ascii="Times New Roman" w:eastAsia="Times New Roman" w:hAnsi="Times New Roman" w:cs="Times New Roman"/>
          <w:b/>
          <w:lang w:eastAsia="it-IT"/>
        </w:rPr>
      </w:pPr>
      <w:r w:rsidRPr="00B039FB">
        <w:rPr>
          <w:rFonts w:ascii="Times New Roman" w:eastAsia="Times New Roman" w:hAnsi="Times New Roman" w:cs="Times New Roman"/>
          <w:b/>
          <w:lang w:eastAsia="it-IT"/>
        </w:rPr>
        <w:t>(</w:t>
      </w:r>
      <w:r w:rsidR="008A60E9">
        <w:rPr>
          <w:rFonts w:ascii="Times New Roman" w:eastAsia="Times New Roman" w:hAnsi="Times New Roman" w:cs="Times New Roman"/>
          <w:b/>
          <w:lang w:eastAsia="it-IT"/>
        </w:rPr>
        <w:t xml:space="preserve">presentazione della candidatura da parte </w:t>
      </w:r>
      <w:proofErr w:type="gramStart"/>
      <w:r w:rsidR="008A60E9">
        <w:rPr>
          <w:rFonts w:ascii="Times New Roman" w:eastAsia="Times New Roman" w:hAnsi="Times New Roman" w:cs="Times New Roman"/>
          <w:b/>
          <w:lang w:eastAsia="it-IT"/>
        </w:rPr>
        <w:t>dell’ Esperto</w:t>
      </w:r>
      <w:proofErr w:type="gramEnd"/>
      <w:r w:rsidR="007D06C5">
        <w:rPr>
          <w:rFonts w:ascii="Times New Roman" w:eastAsia="Times New Roman" w:hAnsi="Times New Roman" w:cs="Times New Roman"/>
          <w:b/>
          <w:lang w:eastAsia="it-IT"/>
        </w:rPr>
        <w:t xml:space="preserve"> griglia valutazione e attribuzione punteggi</w:t>
      </w:r>
      <w:r w:rsidRPr="00B039FB">
        <w:rPr>
          <w:rFonts w:ascii="Times New Roman" w:eastAsia="Times New Roman" w:hAnsi="Times New Roman" w:cs="Times New Roman"/>
          <w:b/>
          <w:lang w:eastAsia="it-IT"/>
        </w:rPr>
        <w:t>)</w:t>
      </w:r>
    </w:p>
    <w:p w14:paraId="12E79D19" w14:textId="77777777" w:rsidR="007D06C5" w:rsidRDefault="007D06C5" w:rsidP="008A60E9">
      <w:pPr>
        <w:spacing w:after="0" w:line="360" w:lineRule="auto"/>
        <w:jc w:val="both"/>
        <w:rPr>
          <w:rFonts w:ascii="Times New Roman" w:eastAsia="Times New Roman" w:hAnsi="Times New Roman" w:cs="Times New Roman"/>
          <w:lang w:eastAsia="it-IT"/>
        </w:rPr>
      </w:pPr>
    </w:p>
    <w:p w14:paraId="3B7C501E" w14:textId="2468403E" w:rsidR="008731A1" w:rsidRDefault="008A60E9" w:rsidP="008A60E9">
      <w:pPr>
        <w:spacing w:after="0" w:line="36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L’ Esperto deve essere in possesso dei seguenti requisiti</w:t>
      </w:r>
      <w:r w:rsidR="00504704">
        <w:rPr>
          <w:rFonts w:ascii="Times New Roman" w:eastAsia="Times New Roman" w:hAnsi="Times New Roman" w:cs="Times New Roman"/>
          <w:lang w:eastAsia="it-IT"/>
        </w:rPr>
        <w:t xml:space="preserve"> a cui vengono attribuiti i relativi punteggi emarginati</w:t>
      </w:r>
      <w:r>
        <w:rPr>
          <w:rFonts w:ascii="Times New Roman" w:eastAsia="Times New Roman" w:hAnsi="Times New Roman" w:cs="Times New Roman"/>
          <w:lang w:eastAsia="it-IT"/>
        </w:rPr>
        <w:t>:</w:t>
      </w:r>
    </w:p>
    <w:p w14:paraId="7EF81913" w14:textId="63480CF8" w:rsidR="007D06C5" w:rsidRDefault="008A60E9" w:rsidP="008A60E9">
      <w:pPr>
        <w:pStyle w:val="Paragrafoelenco"/>
        <w:numPr>
          <w:ilvl w:val="0"/>
          <w:numId w:val="5"/>
        </w:numPr>
        <w:spacing w:after="0" w:line="360" w:lineRule="auto"/>
        <w:jc w:val="both"/>
        <w:rPr>
          <w:rFonts w:ascii="Times New Roman" w:eastAsia="Times New Roman" w:hAnsi="Times New Roman" w:cs="Times New Roman"/>
          <w:lang w:eastAsia="it-IT"/>
        </w:rPr>
      </w:pPr>
      <w:r w:rsidRPr="007D06C5">
        <w:rPr>
          <w:rFonts w:ascii="Times New Roman" w:eastAsia="Times New Roman" w:hAnsi="Times New Roman" w:cs="Times New Roman"/>
          <w:lang w:eastAsia="it-IT"/>
        </w:rPr>
        <w:t xml:space="preserve">laurea in </w:t>
      </w:r>
      <w:r w:rsidR="00920D8A">
        <w:rPr>
          <w:rFonts w:ascii="Times New Roman" w:eastAsia="Times New Roman" w:hAnsi="Times New Roman" w:cs="Times New Roman"/>
          <w:lang w:eastAsia="it-IT"/>
        </w:rPr>
        <w:t>Scienze Motorie</w:t>
      </w:r>
      <w:r w:rsidRPr="007D06C5">
        <w:rPr>
          <w:rFonts w:ascii="Times New Roman" w:eastAsia="Times New Roman" w:hAnsi="Times New Roman" w:cs="Times New Roman"/>
          <w:lang w:eastAsia="it-IT"/>
        </w:rPr>
        <w:t xml:space="preserve"> punti </w:t>
      </w:r>
      <w:r w:rsidR="00373E5C">
        <w:rPr>
          <w:rFonts w:ascii="Times New Roman" w:eastAsia="Times New Roman" w:hAnsi="Times New Roman" w:cs="Times New Roman"/>
          <w:lang w:eastAsia="it-IT"/>
        </w:rPr>
        <w:t>10</w:t>
      </w:r>
      <w:r w:rsidR="00D55312">
        <w:rPr>
          <w:rFonts w:ascii="Times New Roman" w:eastAsia="Times New Roman" w:hAnsi="Times New Roman" w:cs="Times New Roman"/>
          <w:lang w:eastAsia="it-IT"/>
        </w:rPr>
        <w:t xml:space="preserve"> (con voto da 90 a 110) – punti 5 se voto inferiore a 90</w:t>
      </w:r>
    </w:p>
    <w:p w14:paraId="21AB5F66" w14:textId="7C8840DE" w:rsidR="00792B2E" w:rsidRDefault="00792B2E" w:rsidP="008A60E9">
      <w:pPr>
        <w:pStyle w:val="Paragrafoelenco"/>
        <w:numPr>
          <w:ilvl w:val="0"/>
          <w:numId w:val="5"/>
        </w:numPr>
        <w:spacing w:after="0" w:line="36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master attinenti </w:t>
      </w:r>
      <w:proofErr w:type="gramStart"/>
      <w:r>
        <w:rPr>
          <w:rFonts w:ascii="Times New Roman" w:eastAsia="Times New Roman" w:hAnsi="Times New Roman" w:cs="Times New Roman"/>
          <w:lang w:eastAsia="it-IT"/>
        </w:rPr>
        <w:t>le</w:t>
      </w:r>
      <w:proofErr w:type="gramEnd"/>
      <w:r>
        <w:rPr>
          <w:rFonts w:ascii="Times New Roman" w:eastAsia="Times New Roman" w:hAnsi="Times New Roman" w:cs="Times New Roman"/>
          <w:lang w:eastAsia="it-IT"/>
        </w:rPr>
        <w:t xml:space="preserve"> scienze motorie </w:t>
      </w:r>
      <w:r w:rsidR="009F6790">
        <w:rPr>
          <w:rFonts w:ascii="Times New Roman" w:eastAsia="Times New Roman" w:hAnsi="Times New Roman" w:cs="Times New Roman"/>
          <w:lang w:eastAsia="it-IT"/>
        </w:rPr>
        <w:t xml:space="preserve">punti </w:t>
      </w:r>
      <w:r w:rsidR="00373E5C">
        <w:rPr>
          <w:rFonts w:ascii="Times New Roman" w:eastAsia="Times New Roman" w:hAnsi="Times New Roman" w:cs="Times New Roman"/>
          <w:lang w:eastAsia="it-IT"/>
        </w:rPr>
        <w:t>2</w:t>
      </w:r>
      <w:r w:rsidR="009F6790">
        <w:rPr>
          <w:rFonts w:ascii="Times New Roman" w:eastAsia="Times New Roman" w:hAnsi="Times New Roman" w:cs="Times New Roman"/>
          <w:lang w:eastAsia="it-IT"/>
        </w:rPr>
        <w:t xml:space="preserve"> per ogni master (max </w:t>
      </w:r>
      <w:r w:rsidR="00373E5C">
        <w:rPr>
          <w:rFonts w:ascii="Times New Roman" w:eastAsia="Times New Roman" w:hAnsi="Times New Roman" w:cs="Times New Roman"/>
          <w:lang w:eastAsia="it-IT"/>
        </w:rPr>
        <w:t>10</w:t>
      </w:r>
      <w:r w:rsidR="009F6790">
        <w:rPr>
          <w:rFonts w:ascii="Times New Roman" w:eastAsia="Times New Roman" w:hAnsi="Times New Roman" w:cs="Times New Roman"/>
          <w:lang w:eastAsia="it-IT"/>
        </w:rPr>
        <w:t xml:space="preserve"> punti)</w:t>
      </w:r>
    </w:p>
    <w:p w14:paraId="5978149F" w14:textId="632BD272" w:rsidR="005B6E22" w:rsidRDefault="005B6E22" w:rsidP="008A60E9">
      <w:pPr>
        <w:pStyle w:val="Paragrafoelenco"/>
        <w:numPr>
          <w:ilvl w:val="0"/>
          <w:numId w:val="5"/>
        </w:numPr>
        <w:spacing w:after="0" w:line="36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lastRenderedPageBreak/>
        <w:t xml:space="preserve">docenza di discipline sportive nelle scuole secondarie di secondo grado punti </w:t>
      </w:r>
      <w:r w:rsidR="001F0826">
        <w:rPr>
          <w:rFonts w:ascii="Times New Roman" w:eastAsia="Times New Roman" w:hAnsi="Times New Roman" w:cs="Times New Roman"/>
          <w:lang w:eastAsia="it-IT"/>
        </w:rPr>
        <w:t>1</w:t>
      </w:r>
      <w:r>
        <w:rPr>
          <w:rFonts w:ascii="Times New Roman" w:eastAsia="Times New Roman" w:hAnsi="Times New Roman" w:cs="Times New Roman"/>
          <w:lang w:eastAsia="it-IT"/>
        </w:rPr>
        <w:t xml:space="preserve"> per ogni anno</w:t>
      </w:r>
      <w:r w:rsidR="009F6790">
        <w:rPr>
          <w:rFonts w:ascii="Times New Roman" w:eastAsia="Times New Roman" w:hAnsi="Times New Roman" w:cs="Times New Roman"/>
          <w:lang w:eastAsia="it-IT"/>
        </w:rPr>
        <w:t xml:space="preserve"> per ogni anno di servizio (max </w:t>
      </w:r>
      <w:r w:rsidR="00D55312">
        <w:rPr>
          <w:rFonts w:ascii="Times New Roman" w:eastAsia="Times New Roman" w:hAnsi="Times New Roman" w:cs="Times New Roman"/>
          <w:lang w:eastAsia="it-IT"/>
        </w:rPr>
        <w:t>40</w:t>
      </w:r>
      <w:r w:rsidR="009F6790">
        <w:rPr>
          <w:rFonts w:ascii="Times New Roman" w:eastAsia="Times New Roman" w:hAnsi="Times New Roman" w:cs="Times New Roman"/>
          <w:lang w:eastAsia="it-IT"/>
        </w:rPr>
        <w:t xml:space="preserve"> punti</w:t>
      </w:r>
      <w:r w:rsidR="003F402E">
        <w:rPr>
          <w:rFonts w:ascii="Times New Roman" w:eastAsia="Times New Roman" w:hAnsi="Times New Roman" w:cs="Times New Roman"/>
          <w:lang w:eastAsia="it-IT"/>
        </w:rPr>
        <w:t xml:space="preserve"> cumulabili con il punteggio di cui al punto </w:t>
      </w:r>
      <w:proofErr w:type="gramStart"/>
      <w:r w:rsidR="003F402E">
        <w:rPr>
          <w:rFonts w:ascii="Times New Roman" w:eastAsia="Times New Roman" w:hAnsi="Times New Roman" w:cs="Times New Roman"/>
          <w:lang w:eastAsia="it-IT"/>
        </w:rPr>
        <w:t>4</w:t>
      </w:r>
      <w:r w:rsidR="009F6790">
        <w:rPr>
          <w:rFonts w:ascii="Times New Roman" w:eastAsia="Times New Roman" w:hAnsi="Times New Roman" w:cs="Times New Roman"/>
          <w:lang w:eastAsia="it-IT"/>
        </w:rPr>
        <w:t xml:space="preserve"> </w:t>
      </w:r>
      <w:r w:rsidR="00A73BF6">
        <w:rPr>
          <w:rFonts w:ascii="Times New Roman" w:eastAsia="Times New Roman" w:hAnsi="Times New Roman" w:cs="Times New Roman"/>
          <w:lang w:eastAsia="it-IT"/>
        </w:rPr>
        <w:t>)</w:t>
      </w:r>
      <w:proofErr w:type="gramEnd"/>
    </w:p>
    <w:p w14:paraId="2A98EE7B" w14:textId="689BAF97" w:rsidR="005B6E22" w:rsidRDefault="005B6E22" w:rsidP="008A60E9">
      <w:pPr>
        <w:pStyle w:val="Paragrafoelenco"/>
        <w:numPr>
          <w:ilvl w:val="0"/>
          <w:numId w:val="5"/>
        </w:numPr>
        <w:spacing w:after="0" w:line="36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docenza nei licei sportivi punti </w:t>
      </w:r>
      <w:r w:rsidR="001F0826">
        <w:rPr>
          <w:rFonts w:ascii="Times New Roman" w:eastAsia="Times New Roman" w:hAnsi="Times New Roman" w:cs="Times New Roman"/>
          <w:lang w:eastAsia="it-IT"/>
        </w:rPr>
        <w:t>2</w:t>
      </w:r>
      <w:r>
        <w:rPr>
          <w:rFonts w:ascii="Times New Roman" w:eastAsia="Times New Roman" w:hAnsi="Times New Roman" w:cs="Times New Roman"/>
          <w:lang w:eastAsia="it-IT"/>
        </w:rPr>
        <w:t xml:space="preserve"> per ogni anno</w:t>
      </w:r>
      <w:r w:rsidR="009F6790">
        <w:rPr>
          <w:rFonts w:ascii="Times New Roman" w:eastAsia="Times New Roman" w:hAnsi="Times New Roman" w:cs="Times New Roman"/>
          <w:lang w:eastAsia="it-IT"/>
        </w:rPr>
        <w:t xml:space="preserve"> di servizio (max </w:t>
      </w:r>
      <w:r w:rsidR="00D55312">
        <w:rPr>
          <w:rFonts w:ascii="Times New Roman" w:eastAsia="Times New Roman" w:hAnsi="Times New Roman" w:cs="Times New Roman"/>
          <w:lang w:eastAsia="it-IT"/>
        </w:rPr>
        <w:t>20</w:t>
      </w:r>
      <w:r w:rsidR="009F6790">
        <w:rPr>
          <w:rFonts w:ascii="Times New Roman" w:eastAsia="Times New Roman" w:hAnsi="Times New Roman" w:cs="Times New Roman"/>
          <w:lang w:eastAsia="it-IT"/>
        </w:rPr>
        <w:t xml:space="preserve"> punti</w:t>
      </w:r>
      <w:r w:rsidR="00A73BF6">
        <w:rPr>
          <w:rFonts w:ascii="Times New Roman" w:eastAsia="Times New Roman" w:hAnsi="Times New Roman" w:cs="Times New Roman"/>
          <w:lang w:eastAsia="it-IT"/>
        </w:rPr>
        <w:t xml:space="preserve"> in alternativa</w:t>
      </w:r>
      <w:r w:rsidR="00D55312">
        <w:rPr>
          <w:rFonts w:ascii="Times New Roman" w:eastAsia="Times New Roman" w:hAnsi="Times New Roman" w:cs="Times New Roman"/>
          <w:lang w:eastAsia="it-IT"/>
        </w:rPr>
        <w:t xml:space="preserve"> ed in aggiunta</w:t>
      </w:r>
      <w:r w:rsidR="00A73BF6">
        <w:rPr>
          <w:rFonts w:ascii="Times New Roman" w:eastAsia="Times New Roman" w:hAnsi="Times New Roman" w:cs="Times New Roman"/>
          <w:lang w:eastAsia="it-IT"/>
        </w:rPr>
        <w:t xml:space="preserve"> al punteggio calcolato</w:t>
      </w:r>
      <w:r w:rsidR="003F402E">
        <w:rPr>
          <w:rFonts w:ascii="Times New Roman" w:eastAsia="Times New Roman" w:hAnsi="Times New Roman" w:cs="Times New Roman"/>
          <w:lang w:eastAsia="it-IT"/>
        </w:rPr>
        <w:t xml:space="preserve"> come da punto tre</w:t>
      </w:r>
      <w:r w:rsidR="009F6790">
        <w:rPr>
          <w:rFonts w:ascii="Times New Roman" w:eastAsia="Times New Roman" w:hAnsi="Times New Roman" w:cs="Times New Roman"/>
          <w:lang w:eastAsia="it-IT"/>
        </w:rPr>
        <w:t>)</w:t>
      </w:r>
    </w:p>
    <w:p w14:paraId="4ECEEFCB" w14:textId="790E18FC" w:rsidR="00792B2E" w:rsidRDefault="00792B2E" w:rsidP="008A60E9">
      <w:pPr>
        <w:pStyle w:val="Paragrafoelenco"/>
        <w:numPr>
          <w:ilvl w:val="0"/>
          <w:numId w:val="5"/>
        </w:numPr>
        <w:spacing w:after="0" w:line="36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docenza in corsi organizzati da Enti Sportivi </w:t>
      </w:r>
      <w:r w:rsidR="008F2A27">
        <w:rPr>
          <w:rFonts w:ascii="Times New Roman" w:eastAsia="Times New Roman" w:hAnsi="Times New Roman" w:cs="Times New Roman"/>
          <w:lang w:eastAsia="it-IT"/>
        </w:rPr>
        <w:t xml:space="preserve">Nazionali   punti </w:t>
      </w:r>
      <w:r w:rsidR="00805A51">
        <w:rPr>
          <w:rFonts w:ascii="Times New Roman" w:eastAsia="Times New Roman" w:hAnsi="Times New Roman" w:cs="Times New Roman"/>
          <w:lang w:eastAsia="it-IT"/>
        </w:rPr>
        <w:t>2</w:t>
      </w:r>
      <w:r w:rsidR="00373E5C">
        <w:rPr>
          <w:rFonts w:ascii="Times New Roman" w:eastAsia="Times New Roman" w:hAnsi="Times New Roman" w:cs="Times New Roman"/>
          <w:lang w:eastAsia="it-IT"/>
        </w:rPr>
        <w:t xml:space="preserve"> (max </w:t>
      </w:r>
      <w:r w:rsidR="00805A51">
        <w:rPr>
          <w:rFonts w:ascii="Times New Roman" w:eastAsia="Times New Roman" w:hAnsi="Times New Roman" w:cs="Times New Roman"/>
          <w:lang w:eastAsia="it-IT"/>
        </w:rPr>
        <w:t>10</w:t>
      </w:r>
      <w:r w:rsidR="00373E5C">
        <w:rPr>
          <w:rFonts w:ascii="Times New Roman" w:eastAsia="Times New Roman" w:hAnsi="Times New Roman" w:cs="Times New Roman"/>
          <w:lang w:eastAsia="it-IT"/>
        </w:rPr>
        <w:t xml:space="preserve"> punti)</w:t>
      </w:r>
    </w:p>
    <w:p w14:paraId="0730EBF0" w14:textId="3F07CE2C" w:rsidR="00792B2E" w:rsidRDefault="00792B2E" w:rsidP="008A60E9">
      <w:pPr>
        <w:pStyle w:val="Paragrafoelenco"/>
        <w:numPr>
          <w:ilvl w:val="0"/>
          <w:numId w:val="5"/>
        </w:numPr>
        <w:spacing w:after="0" w:line="36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docenza in corsi attinenti </w:t>
      </w:r>
      <w:proofErr w:type="gramStart"/>
      <w:r>
        <w:rPr>
          <w:rFonts w:ascii="Times New Roman" w:eastAsia="Times New Roman" w:hAnsi="Times New Roman" w:cs="Times New Roman"/>
          <w:lang w:eastAsia="it-IT"/>
        </w:rPr>
        <w:t>le</w:t>
      </w:r>
      <w:proofErr w:type="gramEnd"/>
      <w:r>
        <w:rPr>
          <w:rFonts w:ascii="Times New Roman" w:eastAsia="Times New Roman" w:hAnsi="Times New Roman" w:cs="Times New Roman"/>
          <w:lang w:eastAsia="it-IT"/>
        </w:rPr>
        <w:t xml:space="preserve"> discipline sportive</w:t>
      </w:r>
      <w:r w:rsidR="00A73BF6">
        <w:rPr>
          <w:rFonts w:ascii="Times New Roman" w:eastAsia="Times New Roman" w:hAnsi="Times New Roman" w:cs="Times New Roman"/>
          <w:lang w:eastAsia="it-IT"/>
        </w:rPr>
        <w:t xml:space="preserve"> presso Enti privati diversi</w:t>
      </w:r>
      <w:r>
        <w:rPr>
          <w:rFonts w:ascii="Times New Roman" w:eastAsia="Times New Roman" w:hAnsi="Times New Roman" w:cs="Times New Roman"/>
          <w:lang w:eastAsia="it-IT"/>
        </w:rPr>
        <w:t xml:space="preserve"> punti</w:t>
      </w:r>
      <w:r w:rsidR="00373E5C">
        <w:rPr>
          <w:rFonts w:ascii="Times New Roman" w:eastAsia="Times New Roman" w:hAnsi="Times New Roman" w:cs="Times New Roman"/>
          <w:lang w:eastAsia="it-IT"/>
        </w:rPr>
        <w:t xml:space="preserve"> 2 (max</w:t>
      </w:r>
      <w:r>
        <w:rPr>
          <w:rFonts w:ascii="Times New Roman" w:eastAsia="Times New Roman" w:hAnsi="Times New Roman" w:cs="Times New Roman"/>
          <w:lang w:eastAsia="it-IT"/>
        </w:rPr>
        <w:t xml:space="preserve"> </w:t>
      </w:r>
      <w:r w:rsidR="00373E5C">
        <w:rPr>
          <w:rFonts w:ascii="Times New Roman" w:eastAsia="Times New Roman" w:hAnsi="Times New Roman" w:cs="Times New Roman"/>
          <w:lang w:eastAsia="it-IT"/>
        </w:rPr>
        <w:t>6 punti)</w:t>
      </w:r>
    </w:p>
    <w:p w14:paraId="58D92F3A" w14:textId="4107E2A1" w:rsidR="00792B2E" w:rsidRDefault="00792B2E" w:rsidP="00C14830">
      <w:pPr>
        <w:pStyle w:val="Paragrafoelenco"/>
        <w:numPr>
          <w:ilvl w:val="0"/>
          <w:numId w:val="5"/>
        </w:numPr>
        <w:spacing w:after="0" w:line="36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docenza in corsi </w:t>
      </w:r>
      <w:proofErr w:type="spellStart"/>
      <w:r>
        <w:rPr>
          <w:rFonts w:ascii="Times New Roman" w:eastAsia="Times New Roman" w:hAnsi="Times New Roman" w:cs="Times New Roman"/>
          <w:lang w:eastAsia="it-IT"/>
        </w:rPr>
        <w:t>pon</w:t>
      </w:r>
      <w:proofErr w:type="spellEnd"/>
      <w:r>
        <w:rPr>
          <w:rFonts w:ascii="Times New Roman" w:eastAsia="Times New Roman" w:hAnsi="Times New Roman" w:cs="Times New Roman"/>
          <w:lang w:eastAsia="it-IT"/>
        </w:rPr>
        <w:t>/por</w:t>
      </w:r>
      <w:r w:rsidR="00A73BF6">
        <w:rPr>
          <w:rFonts w:ascii="Times New Roman" w:eastAsia="Times New Roman" w:hAnsi="Times New Roman" w:cs="Times New Roman"/>
          <w:lang w:eastAsia="it-IT"/>
        </w:rPr>
        <w:t xml:space="preserve"> a contenuto attinente </w:t>
      </w:r>
      <w:proofErr w:type="gramStart"/>
      <w:r w:rsidR="00A73BF6">
        <w:rPr>
          <w:rFonts w:ascii="Times New Roman" w:eastAsia="Times New Roman" w:hAnsi="Times New Roman" w:cs="Times New Roman"/>
          <w:lang w:eastAsia="it-IT"/>
        </w:rPr>
        <w:t>la</w:t>
      </w:r>
      <w:proofErr w:type="gramEnd"/>
      <w:r w:rsidR="00A73BF6">
        <w:rPr>
          <w:rFonts w:ascii="Times New Roman" w:eastAsia="Times New Roman" w:hAnsi="Times New Roman" w:cs="Times New Roman"/>
          <w:lang w:eastAsia="it-IT"/>
        </w:rPr>
        <w:t xml:space="preserve"> pratica sportiva</w:t>
      </w:r>
      <w:r>
        <w:rPr>
          <w:rFonts w:ascii="Times New Roman" w:eastAsia="Times New Roman" w:hAnsi="Times New Roman" w:cs="Times New Roman"/>
          <w:lang w:eastAsia="it-IT"/>
        </w:rPr>
        <w:t xml:space="preserve"> punti </w:t>
      </w:r>
      <w:r w:rsidR="001F0826">
        <w:rPr>
          <w:rFonts w:ascii="Times New Roman" w:eastAsia="Times New Roman" w:hAnsi="Times New Roman" w:cs="Times New Roman"/>
          <w:lang w:eastAsia="it-IT"/>
        </w:rPr>
        <w:t>2</w:t>
      </w:r>
      <w:r>
        <w:rPr>
          <w:rFonts w:ascii="Times New Roman" w:eastAsia="Times New Roman" w:hAnsi="Times New Roman" w:cs="Times New Roman"/>
          <w:lang w:eastAsia="it-IT"/>
        </w:rPr>
        <w:t xml:space="preserve"> </w:t>
      </w:r>
      <w:r w:rsidR="009F6790">
        <w:rPr>
          <w:rFonts w:ascii="Times New Roman" w:eastAsia="Times New Roman" w:hAnsi="Times New Roman" w:cs="Times New Roman"/>
          <w:lang w:eastAsia="it-IT"/>
        </w:rPr>
        <w:t xml:space="preserve">(max </w:t>
      </w:r>
      <w:r w:rsidR="00805A51">
        <w:rPr>
          <w:rFonts w:ascii="Times New Roman" w:eastAsia="Times New Roman" w:hAnsi="Times New Roman" w:cs="Times New Roman"/>
          <w:lang w:eastAsia="it-IT"/>
        </w:rPr>
        <w:t>4</w:t>
      </w:r>
      <w:r w:rsidR="009F6790">
        <w:rPr>
          <w:rFonts w:ascii="Times New Roman" w:eastAsia="Times New Roman" w:hAnsi="Times New Roman" w:cs="Times New Roman"/>
          <w:lang w:eastAsia="it-IT"/>
        </w:rPr>
        <w:t xml:space="preserve"> punti) </w:t>
      </w:r>
      <w:r>
        <w:rPr>
          <w:rFonts w:ascii="Times New Roman" w:eastAsia="Times New Roman" w:hAnsi="Times New Roman" w:cs="Times New Roman"/>
          <w:lang w:eastAsia="it-IT"/>
        </w:rPr>
        <w:t xml:space="preserve"> </w:t>
      </w:r>
    </w:p>
    <w:p w14:paraId="627FE145" w14:textId="4452CDE8" w:rsidR="007D06C5" w:rsidRPr="003F402E" w:rsidRDefault="003F402E" w:rsidP="008A60E9">
      <w:pPr>
        <w:spacing w:after="0" w:line="360" w:lineRule="auto"/>
        <w:jc w:val="both"/>
        <w:rPr>
          <w:rFonts w:ascii="Times New Roman" w:eastAsia="Times New Roman" w:hAnsi="Times New Roman" w:cs="Times New Roman"/>
          <w:b/>
          <w:bCs/>
          <w:lang w:eastAsia="it-IT"/>
        </w:rPr>
      </w:pPr>
      <w:r w:rsidRPr="003F402E">
        <w:rPr>
          <w:rFonts w:ascii="Times New Roman" w:eastAsia="Times New Roman" w:hAnsi="Times New Roman" w:cs="Times New Roman"/>
          <w:b/>
          <w:bCs/>
          <w:lang w:eastAsia="it-IT"/>
        </w:rPr>
        <w:t xml:space="preserve">Il punteggio di cui ai punti tre e quattro sono cumulabili e la loro somma non può superare i </w:t>
      </w:r>
      <w:r w:rsidR="00D55312">
        <w:rPr>
          <w:rFonts w:ascii="Times New Roman" w:eastAsia="Times New Roman" w:hAnsi="Times New Roman" w:cs="Times New Roman"/>
          <w:b/>
          <w:bCs/>
          <w:lang w:eastAsia="it-IT"/>
        </w:rPr>
        <w:t>60</w:t>
      </w:r>
      <w:r w:rsidRPr="003F402E">
        <w:rPr>
          <w:rFonts w:ascii="Times New Roman" w:eastAsia="Times New Roman" w:hAnsi="Times New Roman" w:cs="Times New Roman"/>
          <w:b/>
          <w:bCs/>
          <w:lang w:eastAsia="it-IT"/>
        </w:rPr>
        <w:t xml:space="preserve"> punti</w:t>
      </w:r>
    </w:p>
    <w:p w14:paraId="431601E2" w14:textId="77777777" w:rsidR="003F402E" w:rsidRDefault="003F402E" w:rsidP="008A60E9">
      <w:pPr>
        <w:spacing w:after="0" w:line="360" w:lineRule="auto"/>
        <w:jc w:val="both"/>
        <w:rPr>
          <w:rFonts w:ascii="Times New Roman" w:eastAsia="Times New Roman" w:hAnsi="Times New Roman" w:cs="Times New Roman"/>
          <w:lang w:eastAsia="it-IT"/>
        </w:rPr>
      </w:pPr>
    </w:p>
    <w:p w14:paraId="139E103F" w14:textId="73F688F4" w:rsidR="007D06C5" w:rsidRDefault="007D06C5" w:rsidP="008A60E9">
      <w:pPr>
        <w:spacing w:after="0" w:line="36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La candidatura va presentata secondo il modello allegato alla presente (</w:t>
      </w:r>
      <w:proofErr w:type="spellStart"/>
      <w:r>
        <w:rPr>
          <w:rFonts w:ascii="Times New Roman" w:eastAsia="Times New Roman" w:hAnsi="Times New Roman" w:cs="Times New Roman"/>
          <w:lang w:eastAsia="it-IT"/>
        </w:rPr>
        <w:t>all</w:t>
      </w:r>
      <w:proofErr w:type="spellEnd"/>
      <w:r>
        <w:rPr>
          <w:rFonts w:ascii="Times New Roman" w:eastAsia="Times New Roman" w:hAnsi="Times New Roman" w:cs="Times New Roman"/>
          <w:lang w:eastAsia="it-IT"/>
        </w:rPr>
        <w:t xml:space="preserve">. 1 – Istanza partecipazione); alla Istanza vanno allegati copie dei documenti attestanti i titoli posseduti di cui ai precedenti punti da </w:t>
      </w:r>
      <w:proofErr w:type="gramStart"/>
      <w:r>
        <w:rPr>
          <w:rFonts w:ascii="Times New Roman" w:eastAsia="Times New Roman" w:hAnsi="Times New Roman" w:cs="Times New Roman"/>
          <w:lang w:eastAsia="it-IT"/>
        </w:rPr>
        <w:t>1  a</w:t>
      </w:r>
      <w:proofErr w:type="gramEnd"/>
      <w:r>
        <w:rPr>
          <w:rFonts w:ascii="Times New Roman" w:eastAsia="Times New Roman" w:hAnsi="Times New Roman" w:cs="Times New Roman"/>
          <w:lang w:eastAsia="it-IT"/>
        </w:rPr>
        <w:t xml:space="preserve"> </w:t>
      </w:r>
      <w:r w:rsidR="00805A51">
        <w:rPr>
          <w:rFonts w:ascii="Times New Roman" w:eastAsia="Times New Roman" w:hAnsi="Times New Roman" w:cs="Times New Roman"/>
          <w:lang w:eastAsia="it-IT"/>
        </w:rPr>
        <w:t>7</w:t>
      </w:r>
      <w:r>
        <w:rPr>
          <w:rFonts w:ascii="Times New Roman" w:eastAsia="Times New Roman" w:hAnsi="Times New Roman" w:cs="Times New Roman"/>
          <w:lang w:eastAsia="it-IT"/>
        </w:rPr>
        <w:t xml:space="preserve"> del presente articolo</w:t>
      </w:r>
      <w:r w:rsidR="00504704">
        <w:rPr>
          <w:rFonts w:ascii="Times New Roman" w:eastAsia="Times New Roman" w:hAnsi="Times New Roman" w:cs="Times New Roman"/>
          <w:lang w:eastAsia="it-IT"/>
        </w:rPr>
        <w:t>, il documento di riconoscimento ed il C.V.</w:t>
      </w:r>
    </w:p>
    <w:p w14:paraId="50A99E88" w14:textId="122D7C16" w:rsidR="005B6E22" w:rsidRDefault="00E21DF7" w:rsidP="00E21DF7">
      <w:pPr>
        <w:spacing w:after="0" w:line="36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A parità di punteggio sarà data la preferenza ai candidati nell'ordine che segue:</w:t>
      </w:r>
    </w:p>
    <w:p w14:paraId="3C8EA9AB" w14:textId="34D8B775" w:rsidR="00E21DF7" w:rsidRPr="00805A51" w:rsidRDefault="00E21DF7" w:rsidP="00E21DF7">
      <w:pPr>
        <w:spacing w:after="0" w:line="360" w:lineRule="auto"/>
        <w:jc w:val="both"/>
        <w:rPr>
          <w:rFonts w:ascii="Times New Roman" w:eastAsia="Times New Roman" w:hAnsi="Times New Roman" w:cs="Times New Roman"/>
          <w:b/>
          <w:bCs/>
          <w:lang w:eastAsia="it-IT"/>
        </w:rPr>
      </w:pPr>
      <w:r>
        <w:rPr>
          <w:rFonts w:ascii="Times New Roman" w:eastAsia="Times New Roman" w:hAnsi="Times New Roman" w:cs="Times New Roman"/>
          <w:lang w:eastAsia="it-IT"/>
        </w:rPr>
        <w:t xml:space="preserve">- </w:t>
      </w:r>
      <w:r w:rsidR="00373E5C" w:rsidRPr="00805A51">
        <w:rPr>
          <w:rFonts w:ascii="Times New Roman" w:eastAsia="Times New Roman" w:hAnsi="Times New Roman" w:cs="Times New Roman"/>
          <w:b/>
          <w:bCs/>
          <w:lang w:eastAsia="it-IT"/>
        </w:rPr>
        <w:t>maggior servizio prestato nei Licei sportivi;</w:t>
      </w:r>
    </w:p>
    <w:p w14:paraId="7902DC5E" w14:textId="0ADD66E0" w:rsidR="003F402E" w:rsidRDefault="003F402E" w:rsidP="00E21DF7">
      <w:pPr>
        <w:spacing w:after="0" w:line="36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Pr="00805A51">
        <w:rPr>
          <w:rFonts w:ascii="Times New Roman" w:eastAsia="Times New Roman" w:hAnsi="Times New Roman" w:cs="Times New Roman"/>
          <w:b/>
          <w:bCs/>
          <w:lang w:eastAsia="it-IT"/>
        </w:rPr>
        <w:t>maggior servizio prestato nella scuola in qualità di Docente di scienze motorie</w:t>
      </w:r>
    </w:p>
    <w:p w14:paraId="4197E835" w14:textId="53F0DE18" w:rsidR="00373E5C" w:rsidRDefault="00373E5C" w:rsidP="00E21DF7">
      <w:pPr>
        <w:spacing w:after="0" w:line="360" w:lineRule="auto"/>
        <w:jc w:val="both"/>
        <w:rPr>
          <w:rFonts w:ascii="Times New Roman" w:eastAsia="Times New Roman" w:hAnsi="Times New Roman" w:cs="Times New Roman"/>
          <w:b/>
          <w:bCs/>
          <w:lang w:eastAsia="it-IT"/>
        </w:rPr>
      </w:pPr>
      <w:r>
        <w:rPr>
          <w:rFonts w:ascii="Times New Roman" w:eastAsia="Times New Roman" w:hAnsi="Times New Roman" w:cs="Times New Roman"/>
          <w:lang w:eastAsia="it-IT"/>
        </w:rPr>
        <w:t xml:space="preserve">- </w:t>
      </w:r>
      <w:r w:rsidRPr="00805A51">
        <w:rPr>
          <w:rFonts w:ascii="Times New Roman" w:eastAsia="Times New Roman" w:hAnsi="Times New Roman" w:cs="Times New Roman"/>
          <w:b/>
          <w:bCs/>
          <w:lang w:eastAsia="it-IT"/>
        </w:rPr>
        <w:t>docenza in corsi organizzati da Enti Sportivi Nazionali</w:t>
      </w:r>
    </w:p>
    <w:p w14:paraId="5A851675" w14:textId="24603821" w:rsidR="00805A51" w:rsidRDefault="00805A51" w:rsidP="00E21DF7">
      <w:pPr>
        <w:spacing w:after="0" w:line="360" w:lineRule="auto"/>
        <w:jc w:val="both"/>
        <w:rPr>
          <w:rFonts w:ascii="Times New Roman" w:eastAsia="Times New Roman" w:hAnsi="Times New Roman" w:cs="Times New Roman"/>
          <w:b/>
          <w:bCs/>
          <w:lang w:eastAsia="it-IT"/>
        </w:rPr>
      </w:pPr>
      <w:r>
        <w:rPr>
          <w:rFonts w:ascii="Times New Roman" w:eastAsia="Times New Roman" w:hAnsi="Times New Roman" w:cs="Times New Roman"/>
          <w:b/>
          <w:bCs/>
          <w:lang w:eastAsia="it-IT"/>
        </w:rPr>
        <w:t>- maggior età anagrafica</w:t>
      </w:r>
    </w:p>
    <w:p w14:paraId="599413CB" w14:textId="58074504" w:rsidR="0008231F" w:rsidRDefault="00805A51" w:rsidP="00E21DF7">
      <w:pPr>
        <w:spacing w:after="0" w:line="360" w:lineRule="auto"/>
        <w:jc w:val="both"/>
        <w:rPr>
          <w:rFonts w:ascii="Times New Roman" w:eastAsia="Times New Roman" w:hAnsi="Times New Roman" w:cs="Times New Roman"/>
          <w:lang w:eastAsia="it-IT"/>
        </w:rPr>
      </w:pPr>
      <w:r>
        <w:rPr>
          <w:rFonts w:ascii="Times New Roman" w:eastAsia="Times New Roman" w:hAnsi="Times New Roman" w:cs="Times New Roman"/>
          <w:b/>
          <w:bCs/>
          <w:lang w:eastAsia="it-IT"/>
        </w:rPr>
        <w:t>- miglior voto di laurea</w:t>
      </w:r>
    </w:p>
    <w:p w14:paraId="213A1DFF" w14:textId="20C82F49" w:rsidR="008731A1" w:rsidRDefault="007D06C5" w:rsidP="00504704">
      <w:pPr>
        <w:spacing w:after="0" w:line="360" w:lineRule="auto"/>
        <w:jc w:val="center"/>
        <w:rPr>
          <w:rFonts w:ascii="Times New Roman" w:eastAsia="Times New Roman" w:hAnsi="Times New Roman" w:cs="Times New Roman"/>
          <w:b/>
          <w:lang w:eastAsia="it-IT"/>
        </w:rPr>
      </w:pPr>
      <w:bookmarkStart w:id="0" w:name="_Hlk99719525"/>
      <w:r w:rsidRPr="00504704">
        <w:rPr>
          <w:rFonts w:ascii="Times New Roman" w:eastAsia="Times New Roman" w:hAnsi="Times New Roman" w:cs="Times New Roman"/>
          <w:b/>
          <w:lang w:eastAsia="it-IT"/>
        </w:rPr>
        <w:t>art.</w:t>
      </w:r>
      <w:r w:rsidR="00504704" w:rsidRPr="00504704">
        <w:rPr>
          <w:rFonts w:ascii="Times New Roman" w:eastAsia="Times New Roman" w:hAnsi="Times New Roman" w:cs="Times New Roman"/>
          <w:b/>
          <w:lang w:eastAsia="it-IT"/>
        </w:rPr>
        <w:t xml:space="preserve"> 4</w:t>
      </w:r>
    </w:p>
    <w:bookmarkEnd w:id="0"/>
    <w:p w14:paraId="3ACAC382" w14:textId="05C9521D" w:rsidR="0008231F" w:rsidRDefault="0008231F" w:rsidP="00504704">
      <w:pPr>
        <w:spacing w:after="0" w:line="360" w:lineRule="auto"/>
        <w:jc w:val="center"/>
        <w:rPr>
          <w:rFonts w:ascii="Times New Roman" w:eastAsia="Times New Roman" w:hAnsi="Times New Roman" w:cs="Times New Roman"/>
          <w:b/>
          <w:lang w:eastAsia="it-IT"/>
        </w:rPr>
      </w:pPr>
      <w:r>
        <w:rPr>
          <w:rFonts w:ascii="Times New Roman" w:eastAsia="Times New Roman" w:hAnsi="Times New Roman" w:cs="Times New Roman"/>
          <w:b/>
          <w:lang w:eastAsia="it-IT"/>
        </w:rPr>
        <w:t>compiti dell’esperto</w:t>
      </w:r>
    </w:p>
    <w:p w14:paraId="175FD38B" w14:textId="28CB2847" w:rsidR="0008231F" w:rsidRDefault="0008231F" w:rsidP="0008231F">
      <w:pPr>
        <w:spacing w:after="0" w:line="360" w:lineRule="auto"/>
        <w:rPr>
          <w:rFonts w:ascii="Times New Roman" w:eastAsia="Times New Roman" w:hAnsi="Times New Roman" w:cs="Times New Roman"/>
          <w:b/>
          <w:lang w:eastAsia="it-IT"/>
        </w:rPr>
      </w:pPr>
      <w:r>
        <w:rPr>
          <w:rFonts w:ascii="Times New Roman" w:eastAsia="Times New Roman" w:hAnsi="Times New Roman" w:cs="Times New Roman"/>
          <w:b/>
          <w:lang w:eastAsia="it-IT"/>
        </w:rPr>
        <w:t>l’esperto dovrà</w:t>
      </w:r>
    </w:p>
    <w:p w14:paraId="00EB81AB" w14:textId="7C73A4C0" w:rsidR="00262279" w:rsidRPr="00DC664E" w:rsidRDefault="00262279" w:rsidP="003F402E">
      <w:pPr>
        <w:pStyle w:val="Paragrafoelenco"/>
        <w:numPr>
          <w:ilvl w:val="0"/>
          <w:numId w:val="8"/>
        </w:numPr>
        <w:jc w:val="both"/>
        <w:rPr>
          <w:rFonts w:ascii="Times New Roman" w:hAnsi="Times New Roman" w:cs="Times New Roman"/>
        </w:rPr>
      </w:pPr>
      <w:r w:rsidRPr="00DC664E">
        <w:rPr>
          <w:rFonts w:ascii="Times New Roman" w:hAnsi="Times New Roman" w:cs="Times New Roman"/>
        </w:rPr>
        <w:t xml:space="preserve">collaborare alla progettazione delle attività ludico motorie e sportive, alla programmazione iniziale, al coordinamento e realizzazione delle attività motorie e delle proposte </w:t>
      </w:r>
      <w:proofErr w:type="gramStart"/>
      <w:r w:rsidRPr="00DC664E">
        <w:rPr>
          <w:rFonts w:ascii="Times New Roman" w:hAnsi="Times New Roman" w:cs="Times New Roman"/>
        </w:rPr>
        <w:t>sportive ,</w:t>
      </w:r>
      <w:proofErr w:type="gramEnd"/>
      <w:r w:rsidRPr="00DC664E">
        <w:rPr>
          <w:rFonts w:ascii="Times New Roman" w:hAnsi="Times New Roman" w:cs="Times New Roman"/>
        </w:rPr>
        <w:t xml:space="preserve"> in accordo con i docenti di scienze motorie </w:t>
      </w:r>
    </w:p>
    <w:p w14:paraId="431053C6" w14:textId="6B6FF7AA" w:rsidR="00262279" w:rsidRPr="00DC664E" w:rsidRDefault="00262279" w:rsidP="003F402E">
      <w:pPr>
        <w:pStyle w:val="Paragrafoelenco"/>
        <w:numPr>
          <w:ilvl w:val="0"/>
          <w:numId w:val="8"/>
        </w:numPr>
        <w:jc w:val="both"/>
        <w:rPr>
          <w:rFonts w:ascii="Times New Roman" w:hAnsi="Times New Roman" w:cs="Times New Roman"/>
        </w:rPr>
      </w:pPr>
      <w:r w:rsidRPr="00DC664E">
        <w:rPr>
          <w:rFonts w:ascii="Times New Roman" w:hAnsi="Times New Roman" w:cs="Times New Roman"/>
        </w:rPr>
        <w:t>fornire agli insegnanti, laddove richiesti, chiarimenti metodologici- didattici sui materiali da utilizzare nelle attività</w:t>
      </w:r>
    </w:p>
    <w:p w14:paraId="484BDEBC" w14:textId="37A4DFF7" w:rsidR="00262279" w:rsidRPr="00DC664E" w:rsidRDefault="00262279" w:rsidP="003F402E">
      <w:pPr>
        <w:pStyle w:val="Paragrafoelenco"/>
        <w:numPr>
          <w:ilvl w:val="0"/>
          <w:numId w:val="8"/>
        </w:numPr>
        <w:spacing w:after="0" w:line="240" w:lineRule="auto"/>
        <w:jc w:val="both"/>
        <w:rPr>
          <w:rFonts w:ascii="Times New Roman" w:hAnsi="Times New Roman" w:cs="Times New Roman"/>
        </w:rPr>
      </w:pPr>
      <w:r w:rsidRPr="00DC664E">
        <w:rPr>
          <w:rFonts w:ascii="Times New Roman" w:hAnsi="Times New Roman" w:cs="Times New Roman"/>
        </w:rPr>
        <w:t xml:space="preserve">affiancare </w:t>
      </w:r>
      <w:r w:rsidR="00DC664E">
        <w:rPr>
          <w:rFonts w:ascii="Times New Roman" w:hAnsi="Times New Roman" w:cs="Times New Roman"/>
        </w:rPr>
        <w:t xml:space="preserve">il Dirigente scolastico </w:t>
      </w:r>
      <w:r w:rsidRPr="00DC664E">
        <w:rPr>
          <w:rFonts w:ascii="Times New Roman" w:hAnsi="Times New Roman" w:cs="Times New Roman"/>
        </w:rPr>
        <w:t>come riferimento per gli Organismi Sportivi che, a</w:t>
      </w:r>
      <w:r w:rsidR="003F402E" w:rsidRPr="00DC664E">
        <w:rPr>
          <w:rFonts w:ascii="Times New Roman" w:hAnsi="Times New Roman" w:cs="Times New Roman"/>
        </w:rPr>
        <w:t xml:space="preserve"> </w:t>
      </w:r>
      <w:r w:rsidRPr="00DC664E">
        <w:rPr>
          <w:rFonts w:ascii="Times New Roman" w:hAnsi="Times New Roman" w:cs="Times New Roman"/>
        </w:rPr>
        <w:t>livello territoriale, vorranno proporre una propria progettualità all’interno della</w:t>
      </w:r>
      <w:r w:rsidR="003F402E" w:rsidRPr="00DC664E">
        <w:rPr>
          <w:rFonts w:ascii="Times New Roman" w:hAnsi="Times New Roman" w:cs="Times New Roman"/>
        </w:rPr>
        <w:t xml:space="preserve"> </w:t>
      </w:r>
      <w:r w:rsidRPr="00DC664E">
        <w:rPr>
          <w:rFonts w:ascii="Times New Roman" w:hAnsi="Times New Roman" w:cs="Times New Roman"/>
        </w:rPr>
        <w:t xml:space="preserve">scuola, favorendo la coerenza con il Piano </w:t>
      </w:r>
      <w:r w:rsidRPr="00DC664E">
        <w:rPr>
          <w:rFonts w:ascii="Times New Roman" w:hAnsi="Times New Roman" w:cs="Times New Roman"/>
        </w:rPr>
        <w:lastRenderedPageBreak/>
        <w:t>Triennale dell’Offerta formativa (PTOF) e</w:t>
      </w:r>
      <w:r w:rsidR="003F402E" w:rsidRPr="00DC664E">
        <w:rPr>
          <w:rFonts w:ascii="Times New Roman" w:hAnsi="Times New Roman" w:cs="Times New Roman"/>
        </w:rPr>
        <w:t xml:space="preserve"> </w:t>
      </w:r>
      <w:r w:rsidRPr="00DC664E">
        <w:rPr>
          <w:rFonts w:ascii="Times New Roman" w:hAnsi="Times New Roman" w:cs="Times New Roman"/>
        </w:rPr>
        <w:t>con l’attività di orientamento motorio-sportivo prevista dalla scuola</w:t>
      </w:r>
    </w:p>
    <w:p w14:paraId="1A08C11D" w14:textId="77777777" w:rsidR="00262279" w:rsidRPr="00DC664E" w:rsidRDefault="00262279" w:rsidP="003F402E">
      <w:pPr>
        <w:pStyle w:val="Paragrafoelenco"/>
        <w:spacing w:after="0" w:line="240" w:lineRule="auto"/>
        <w:jc w:val="both"/>
        <w:rPr>
          <w:rFonts w:ascii="Times New Roman" w:hAnsi="Times New Roman" w:cs="Times New Roman"/>
        </w:rPr>
      </w:pPr>
    </w:p>
    <w:p w14:paraId="1DD45614" w14:textId="703A68A4" w:rsidR="003F402E" w:rsidRPr="00DC664E" w:rsidRDefault="00955EA5" w:rsidP="004D24EB">
      <w:pPr>
        <w:pStyle w:val="Paragrafoelenco"/>
        <w:numPr>
          <w:ilvl w:val="0"/>
          <w:numId w:val="8"/>
        </w:numPr>
        <w:jc w:val="both"/>
        <w:rPr>
          <w:rFonts w:ascii="Times New Roman" w:hAnsi="Times New Roman" w:cs="Times New Roman"/>
        </w:rPr>
      </w:pPr>
      <w:r w:rsidRPr="00DC664E">
        <w:rPr>
          <w:rFonts w:ascii="Times New Roman" w:hAnsi="Times New Roman" w:cs="Times New Roman"/>
        </w:rPr>
        <w:t>organizzare e attuare la f</w:t>
      </w:r>
      <w:r w:rsidR="00262279" w:rsidRPr="00DC664E">
        <w:rPr>
          <w:rFonts w:ascii="Times New Roman" w:hAnsi="Times New Roman" w:cs="Times New Roman"/>
        </w:rPr>
        <w:t xml:space="preserve">ormazione dei docenti sull’acquisizione di tecniche, metodologie e strumenti attraverso i quali realizzare attività formative efficaci, garantendo il raggiungimento degli obiettivi che il percorso formativo si pone. </w:t>
      </w:r>
    </w:p>
    <w:p w14:paraId="70E5FD2D" w14:textId="65F80471" w:rsidR="00955EA5" w:rsidRPr="00955EA5" w:rsidRDefault="00955EA5" w:rsidP="00955EA5">
      <w:pPr>
        <w:pStyle w:val="Paragrafoelenco"/>
        <w:spacing w:after="0" w:line="360" w:lineRule="auto"/>
        <w:jc w:val="center"/>
        <w:rPr>
          <w:rFonts w:ascii="Times New Roman" w:eastAsia="Times New Roman" w:hAnsi="Times New Roman" w:cs="Times New Roman"/>
          <w:b/>
          <w:lang w:eastAsia="it-IT"/>
        </w:rPr>
      </w:pPr>
      <w:r w:rsidRPr="00955EA5">
        <w:rPr>
          <w:rFonts w:ascii="Times New Roman" w:eastAsia="Times New Roman" w:hAnsi="Times New Roman" w:cs="Times New Roman"/>
          <w:b/>
          <w:lang w:eastAsia="it-IT"/>
        </w:rPr>
        <w:t xml:space="preserve">art. </w:t>
      </w:r>
      <w:r>
        <w:rPr>
          <w:rFonts w:ascii="Times New Roman" w:eastAsia="Times New Roman" w:hAnsi="Times New Roman" w:cs="Times New Roman"/>
          <w:b/>
          <w:lang w:eastAsia="it-IT"/>
        </w:rPr>
        <w:t>5</w:t>
      </w:r>
    </w:p>
    <w:p w14:paraId="03C05C16" w14:textId="38F89B4A" w:rsidR="007D06C5" w:rsidRPr="00504704" w:rsidRDefault="00504704" w:rsidP="00504704">
      <w:pPr>
        <w:spacing w:after="0" w:line="360" w:lineRule="auto"/>
        <w:jc w:val="center"/>
        <w:rPr>
          <w:rFonts w:ascii="Times New Roman" w:eastAsia="Times New Roman" w:hAnsi="Times New Roman" w:cs="Times New Roman"/>
          <w:b/>
          <w:lang w:eastAsia="it-IT"/>
        </w:rPr>
      </w:pPr>
      <w:r>
        <w:rPr>
          <w:rFonts w:ascii="Times New Roman" w:eastAsia="Times New Roman" w:hAnsi="Times New Roman" w:cs="Times New Roman"/>
          <w:b/>
          <w:lang w:eastAsia="it-IT"/>
        </w:rPr>
        <w:t>(</w:t>
      </w:r>
      <w:r w:rsidR="007D06C5" w:rsidRPr="00504704">
        <w:rPr>
          <w:rFonts w:ascii="Times New Roman" w:eastAsia="Times New Roman" w:hAnsi="Times New Roman" w:cs="Times New Roman"/>
          <w:b/>
          <w:lang w:eastAsia="it-IT"/>
        </w:rPr>
        <w:t>termini e modalità presentazione delle candidature</w:t>
      </w:r>
      <w:r>
        <w:rPr>
          <w:rFonts w:ascii="Times New Roman" w:eastAsia="Times New Roman" w:hAnsi="Times New Roman" w:cs="Times New Roman"/>
          <w:b/>
          <w:lang w:eastAsia="it-IT"/>
        </w:rPr>
        <w:t>)</w:t>
      </w:r>
    </w:p>
    <w:p w14:paraId="06124713" w14:textId="0D9871B7" w:rsidR="004D24EB" w:rsidRDefault="007D06C5" w:rsidP="00DC664E">
      <w:pPr>
        <w:spacing w:after="0"/>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Le candidature devono essere presentate, a partire dalla pubblicazione del presente avviso, entro </w:t>
      </w:r>
      <w:r w:rsidR="00DE30B5">
        <w:rPr>
          <w:rFonts w:ascii="Times New Roman" w:eastAsia="Times New Roman" w:hAnsi="Times New Roman" w:cs="Times New Roman"/>
          <w:lang w:eastAsia="it-IT"/>
        </w:rPr>
        <w:t xml:space="preserve">le </w:t>
      </w:r>
      <w:r>
        <w:rPr>
          <w:rFonts w:ascii="Times New Roman" w:eastAsia="Times New Roman" w:hAnsi="Times New Roman" w:cs="Times New Roman"/>
          <w:lang w:eastAsia="it-IT"/>
        </w:rPr>
        <w:t xml:space="preserve">ore 12:00 </w:t>
      </w:r>
      <w:r w:rsidR="00DE30B5">
        <w:rPr>
          <w:rFonts w:ascii="Times New Roman" w:eastAsia="Times New Roman" w:hAnsi="Times New Roman" w:cs="Times New Roman"/>
          <w:lang w:eastAsia="it-IT"/>
        </w:rPr>
        <w:t xml:space="preserve">di </w:t>
      </w:r>
      <w:r w:rsidR="0008231F">
        <w:rPr>
          <w:rFonts w:ascii="Times New Roman" w:eastAsia="Times New Roman" w:hAnsi="Times New Roman" w:cs="Times New Roman"/>
          <w:lang w:eastAsia="it-IT"/>
        </w:rPr>
        <w:t>mercoledì 13 aprile 2022</w:t>
      </w:r>
      <w:r w:rsidR="00DE30B5">
        <w:rPr>
          <w:rFonts w:ascii="Times New Roman" w:eastAsia="Times New Roman" w:hAnsi="Times New Roman" w:cs="Times New Roman"/>
          <w:lang w:eastAsia="it-IT"/>
        </w:rPr>
        <w:t xml:space="preserve"> pro </w:t>
      </w:r>
      <w:proofErr w:type="spellStart"/>
      <w:r w:rsidR="00DE30B5">
        <w:rPr>
          <w:rFonts w:ascii="Times New Roman" w:eastAsia="Times New Roman" w:hAnsi="Times New Roman" w:cs="Times New Roman"/>
          <w:lang w:eastAsia="it-IT"/>
        </w:rPr>
        <w:t>manibus</w:t>
      </w:r>
      <w:proofErr w:type="spellEnd"/>
      <w:r w:rsidR="00DE30B5">
        <w:rPr>
          <w:rFonts w:ascii="Times New Roman" w:eastAsia="Times New Roman" w:hAnsi="Times New Roman" w:cs="Times New Roman"/>
          <w:lang w:eastAsia="it-IT"/>
        </w:rPr>
        <w:t xml:space="preserve"> alla Segreteria della Amministrazione procedente sita in Cetraro alla Via Marinella</w:t>
      </w:r>
      <w:r w:rsidR="0008231F">
        <w:rPr>
          <w:rFonts w:ascii="Times New Roman" w:eastAsia="Times New Roman" w:hAnsi="Times New Roman" w:cs="Times New Roman"/>
          <w:lang w:eastAsia="it-IT"/>
        </w:rPr>
        <w:t xml:space="preserve"> o per R/A o via </w:t>
      </w:r>
      <w:proofErr w:type="spellStart"/>
      <w:r w:rsidR="0008231F">
        <w:rPr>
          <w:rFonts w:ascii="Times New Roman" w:eastAsia="Times New Roman" w:hAnsi="Times New Roman" w:cs="Times New Roman"/>
          <w:lang w:eastAsia="it-IT"/>
        </w:rPr>
        <w:t>pec</w:t>
      </w:r>
      <w:proofErr w:type="spellEnd"/>
      <w:r w:rsidR="004D24EB">
        <w:rPr>
          <w:rFonts w:ascii="Times New Roman" w:eastAsia="Times New Roman" w:hAnsi="Times New Roman" w:cs="Times New Roman"/>
          <w:lang w:eastAsia="it-IT"/>
        </w:rPr>
        <w:t xml:space="preserve"> all’ indirizzo: </w:t>
      </w:r>
      <w:hyperlink r:id="rId7" w:history="1">
        <w:r w:rsidR="004D24EB" w:rsidRPr="003D7B21">
          <w:rPr>
            <w:rStyle w:val="Collegamentoipertestuale"/>
            <w:rFonts w:ascii="Times New Roman" w:eastAsia="Times New Roman" w:hAnsi="Times New Roman" w:cs="Times New Roman"/>
            <w:lang w:eastAsia="it-IT"/>
          </w:rPr>
          <w:t>csis028006@pec.istruzione.it</w:t>
        </w:r>
      </w:hyperlink>
    </w:p>
    <w:p w14:paraId="0C09EAA8" w14:textId="77777777" w:rsidR="004D24EB" w:rsidRPr="00B039FB" w:rsidRDefault="004D24EB" w:rsidP="007D06C5">
      <w:pPr>
        <w:spacing w:after="0" w:line="360" w:lineRule="auto"/>
        <w:jc w:val="both"/>
        <w:rPr>
          <w:rFonts w:ascii="Times New Roman" w:eastAsia="Times New Roman" w:hAnsi="Times New Roman" w:cs="Times New Roman"/>
          <w:lang w:eastAsia="it-IT"/>
        </w:rPr>
      </w:pPr>
    </w:p>
    <w:p w14:paraId="06534FBD" w14:textId="0BF7739C" w:rsidR="00770CB5" w:rsidRDefault="007E7E82" w:rsidP="00770CB5">
      <w:pPr>
        <w:spacing w:after="0" w:line="240" w:lineRule="auto"/>
        <w:jc w:val="center"/>
        <w:rPr>
          <w:rFonts w:ascii="Times New Roman" w:eastAsia="Times New Roman" w:hAnsi="Times New Roman" w:cs="Times New Roman"/>
          <w:b/>
          <w:lang w:eastAsia="it-IT"/>
        </w:rPr>
      </w:pPr>
      <w:r w:rsidRPr="00B039FB">
        <w:rPr>
          <w:rFonts w:ascii="Times New Roman" w:eastAsia="Times New Roman" w:hAnsi="Times New Roman" w:cs="Times New Roman"/>
          <w:b/>
          <w:lang w:eastAsia="it-IT"/>
        </w:rPr>
        <w:t xml:space="preserve">Art. </w:t>
      </w:r>
      <w:r w:rsidR="00955EA5">
        <w:rPr>
          <w:rFonts w:ascii="Times New Roman" w:eastAsia="Times New Roman" w:hAnsi="Times New Roman" w:cs="Times New Roman"/>
          <w:b/>
          <w:lang w:eastAsia="it-IT"/>
        </w:rPr>
        <w:t>6</w:t>
      </w:r>
    </w:p>
    <w:p w14:paraId="28E49C8B" w14:textId="1C6FF0D1" w:rsidR="008731A1" w:rsidRPr="00B039FB" w:rsidRDefault="008731A1" w:rsidP="00770CB5">
      <w:pPr>
        <w:spacing w:after="0" w:line="240" w:lineRule="auto"/>
        <w:jc w:val="center"/>
        <w:rPr>
          <w:rFonts w:ascii="Times New Roman" w:eastAsia="Times New Roman" w:hAnsi="Times New Roman" w:cs="Times New Roman"/>
          <w:b/>
          <w:lang w:eastAsia="it-IT"/>
        </w:rPr>
      </w:pPr>
      <w:r w:rsidRPr="00B039FB">
        <w:rPr>
          <w:rFonts w:ascii="Times New Roman" w:eastAsia="Times New Roman" w:hAnsi="Times New Roman" w:cs="Times New Roman"/>
          <w:b/>
          <w:lang w:eastAsia="it-IT"/>
        </w:rPr>
        <w:t>(</w:t>
      </w:r>
      <w:r w:rsidR="00E21DF7">
        <w:rPr>
          <w:rFonts w:ascii="Times New Roman" w:eastAsia="Times New Roman" w:hAnsi="Times New Roman" w:cs="Times New Roman"/>
          <w:b/>
          <w:lang w:eastAsia="it-IT"/>
        </w:rPr>
        <w:t>Valutazione delle candidature e deroghe alla p</w:t>
      </w:r>
      <w:r w:rsidRPr="00B039FB">
        <w:rPr>
          <w:rFonts w:ascii="Times New Roman" w:eastAsia="Times New Roman" w:hAnsi="Times New Roman" w:cs="Times New Roman"/>
          <w:b/>
          <w:lang w:eastAsia="it-IT"/>
        </w:rPr>
        <w:t>rocedura comparativa)</w:t>
      </w:r>
    </w:p>
    <w:p w14:paraId="6556474D" w14:textId="7893144F" w:rsidR="008731A1" w:rsidRPr="00703690" w:rsidRDefault="0008231F" w:rsidP="00703690">
      <w:pPr>
        <w:pStyle w:val="Paragrafoelenco"/>
        <w:numPr>
          <w:ilvl w:val="0"/>
          <w:numId w:val="9"/>
        </w:numPr>
        <w:spacing w:after="0" w:line="360" w:lineRule="auto"/>
        <w:jc w:val="both"/>
        <w:rPr>
          <w:rFonts w:ascii="Times New Roman" w:eastAsia="Times New Roman" w:hAnsi="Times New Roman" w:cs="Times New Roman"/>
          <w:lang w:eastAsia="it-IT"/>
        </w:rPr>
      </w:pPr>
      <w:r w:rsidRPr="00703690">
        <w:rPr>
          <w:rFonts w:ascii="Times New Roman" w:eastAsia="Times New Roman" w:hAnsi="Times New Roman" w:cs="Times New Roman"/>
          <w:lang w:eastAsia="it-IT"/>
        </w:rPr>
        <w:t xml:space="preserve">Una commissione nominata dal </w:t>
      </w:r>
      <w:r w:rsidR="008731A1" w:rsidRPr="00703690">
        <w:rPr>
          <w:rFonts w:ascii="Times New Roman" w:eastAsia="Times New Roman" w:hAnsi="Times New Roman" w:cs="Times New Roman"/>
          <w:lang w:eastAsia="it-IT"/>
        </w:rPr>
        <w:t xml:space="preserve">Dirigente scolastico procede alla valutazione dei </w:t>
      </w:r>
      <w:r w:rsidR="008731A1" w:rsidRPr="00703690">
        <w:rPr>
          <w:rFonts w:ascii="Times New Roman" w:eastAsia="Times New Roman" w:hAnsi="Times New Roman" w:cs="Times New Roman"/>
          <w:i/>
          <w:lang w:eastAsia="it-IT"/>
        </w:rPr>
        <w:t>curricula</w:t>
      </w:r>
      <w:r w:rsidR="008731A1" w:rsidRPr="00703690">
        <w:rPr>
          <w:rFonts w:ascii="Times New Roman" w:eastAsia="Times New Roman" w:hAnsi="Times New Roman" w:cs="Times New Roman"/>
          <w:lang w:eastAsia="it-IT"/>
        </w:rPr>
        <w:t xml:space="preserve"> presentati</w:t>
      </w:r>
      <w:r w:rsidR="007E7E82" w:rsidRPr="00703690">
        <w:rPr>
          <w:rFonts w:ascii="Times New Roman" w:eastAsia="Times New Roman" w:hAnsi="Times New Roman" w:cs="Times New Roman"/>
          <w:lang w:eastAsia="it-IT"/>
        </w:rPr>
        <w:t xml:space="preserve"> secondo i criteri esplicitati </w:t>
      </w:r>
      <w:r w:rsidR="00E21DF7" w:rsidRPr="00703690">
        <w:rPr>
          <w:rFonts w:ascii="Times New Roman" w:eastAsia="Times New Roman" w:hAnsi="Times New Roman" w:cs="Times New Roman"/>
          <w:lang w:eastAsia="it-IT"/>
        </w:rPr>
        <w:t>all’ art. 3 del presente bando.</w:t>
      </w:r>
    </w:p>
    <w:p w14:paraId="7E936B94" w14:textId="3DFF4EC1" w:rsidR="00703690" w:rsidRPr="00703690" w:rsidRDefault="00703690" w:rsidP="00703690">
      <w:pPr>
        <w:pStyle w:val="Paragrafoelenco"/>
        <w:numPr>
          <w:ilvl w:val="0"/>
          <w:numId w:val="9"/>
        </w:numPr>
        <w:spacing w:after="0" w:line="360" w:lineRule="auto"/>
        <w:jc w:val="both"/>
        <w:rPr>
          <w:rFonts w:ascii="Times New Roman" w:eastAsia="Times New Roman" w:hAnsi="Times New Roman" w:cs="Times New Roman"/>
          <w:b/>
          <w:bCs/>
          <w:lang w:eastAsia="it-IT"/>
        </w:rPr>
      </w:pPr>
      <w:r w:rsidRPr="00703690">
        <w:rPr>
          <w:rFonts w:ascii="Times New Roman" w:eastAsia="Times New Roman" w:hAnsi="Times New Roman" w:cs="Times New Roman"/>
          <w:b/>
          <w:bCs/>
          <w:lang w:eastAsia="it-IT"/>
        </w:rPr>
        <w:t>LE CANDIDATURE DEI DOCENTI INTERNI VERRANNO ESAMINATE PRIMA DELLE CANDIDATURE DEGLI ESTERNI; ALL’ ESITO NEGATIVO DELLA VALUTAZIONE DELLE PRIME VERRANNO VALUTATE QUELLE DEI CANDIDATI ESTERNI.</w:t>
      </w:r>
    </w:p>
    <w:p w14:paraId="58461627" w14:textId="07B7D215" w:rsidR="009E0360" w:rsidRPr="00E723A9" w:rsidRDefault="009E0360" w:rsidP="00E723A9">
      <w:pPr>
        <w:spacing w:after="0" w:line="360" w:lineRule="auto"/>
        <w:jc w:val="both"/>
        <w:rPr>
          <w:rFonts w:ascii="Times New Roman" w:eastAsia="Times New Roman" w:hAnsi="Times New Roman" w:cs="Times New Roman"/>
          <w:u w:val="single"/>
          <w:lang w:eastAsia="it-IT"/>
        </w:rPr>
      </w:pPr>
      <w:r w:rsidRPr="00E723A9">
        <w:rPr>
          <w:rFonts w:ascii="Times New Roman" w:eastAsia="Times New Roman" w:hAnsi="Times New Roman" w:cs="Times New Roman"/>
          <w:u w:val="single"/>
          <w:lang w:eastAsia="it-IT"/>
        </w:rPr>
        <w:t xml:space="preserve">Il ricorso a procedure comparative </w:t>
      </w:r>
      <w:r w:rsidR="00E21DF7">
        <w:rPr>
          <w:rFonts w:ascii="Times New Roman" w:eastAsia="Times New Roman" w:hAnsi="Times New Roman" w:cs="Times New Roman"/>
          <w:u w:val="single"/>
          <w:lang w:eastAsia="it-IT"/>
        </w:rPr>
        <w:t xml:space="preserve">verrà </w:t>
      </w:r>
      <w:r w:rsidRPr="00E723A9">
        <w:rPr>
          <w:rFonts w:ascii="Times New Roman" w:eastAsia="Times New Roman" w:hAnsi="Times New Roman" w:cs="Times New Roman"/>
          <w:u w:val="single"/>
          <w:lang w:eastAsia="it-IT"/>
        </w:rPr>
        <w:t xml:space="preserve">derogato </w:t>
      </w:r>
      <w:r w:rsidR="00E21DF7">
        <w:rPr>
          <w:rFonts w:ascii="Times New Roman" w:eastAsia="Times New Roman" w:hAnsi="Times New Roman" w:cs="Times New Roman"/>
          <w:u w:val="single"/>
          <w:lang w:eastAsia="it-IT"/>
        </w:rPr>
        <w:t xml:space="preserve">e si procederà </w:t>
      </w:r>
      <w:r w:rsidRPr="00E723A9">
        <w:rPr>
          <w:rFonts w:ascii="Times New Roman" w:eastAsia="Times New Roman" w:hAnsi="Times New Roman" w:cs="Times New Roman"/>
          <w:u w:val="single"/>
          <w:lang w:eastAsia="it-IT"/>
        </w:rPr>
        <w:t>con affidamento diretto nei seguenti casi:</w:t>
      </w:r>
    </w:p>
    <w:p w14:paraId="5E693367" w14:textId="40E3F800" w:rsidR="00B039FB" w:rsidRDefault="00E21DF7" w:rsidP="00B039FB">
      <w:pPr>
        <w:spacing w:after="0" w:line="360" w:lineRule="auto"/>
        <w:jc w:val="both"/>
        <w:rPr>
          <w:rFonts w:ascii="Times New Roman" w:eastAsia="Times New Roman" w:hAnsi="Times New Roman" w:cs="Times New Roman"/>
          <w:u w:val="single"/>
          <w:lang w:eastAsia="it-IT"/>
        </w:rPr>
      </w:pPr>
      <w:r>
        <w:rPr>
          <w:rFonts w:ascii="Times New Roman" w:eastAsia="Times New Roman" w:hAnsi="Times New Roman" w:cs="Times New Roman"/>
          <w:u w:val="single"/>
          <w:lang w:eastAsia="it-IT"/>
        </w:rPr>
        <w:t xml:space="preserve">- </w:t>
      </w:r>
      <w:r w:rsidR="0090085C" w:rsidRPr="00E723A9">
        <w:rPr>
          <w:rFonts w:ascii="Times New Roman" w:eastAsia="Times New Roman" w:hAnsi="Times New Roman" w:cs="Times New Roman"/>
          <w:u w:val="single"/>
          <w:lang w:eastAsia="it-IT"/>
        </w:rPr>
        <w:t xml:space="preserve"> </w:t>
      </w:r>
      <w:r>
        <w:rPr>
          <w:rFonts w:ascii="Times New Roman" w:eastAsia="Times New Roman" w:hAnsi="Times New Roman" w:cs="Times New Roman"/>
          <w:u w:val="single"/>
          <w:lang w:eastAsia="it-IT"/>
        </w:rPr>
        <w:t xml:space="preserve">nel caso in cui la presente </w:t>
      </w:r>
      <w:r w:rsidR="0090085C" w:rsidRPr="00E723A9">
        <w:rPr>
          <w:rFonts w:ascii="Times New Roman" w:eastAsia="Times New Roman" w:hAnsi="Times New Roman" w:cs="Times New Roman"/>
          <w:u w:val="single"/>
          <w:lang w:eastAsia="it-IT"/>
        </w:rPr>
        <w:t xml:space="preserve">procedura concorsuale </w:t>
      </w:r>
      <w:r>
        <w:rPr>
          <w:rFonts w:ascii="Times New Roman" w:eastAsia="Times New Roman" w:hAnsi="Times New Roman" w:cs="Times New Roman"/>
          <w:u w:val="single"/>
          <w:lang w:eastAsia="it-IT"/>
        </w:rPr>
        <w:t xml:space="preserve">sia </w:t>
      </w:r>
      <w:r w:rsidR="0090085C" w:rsidRPr="00E723A9">
        <w:rPr>
          <w:rFonts w:ascii="Times New Roman" w:eastAsia="Times New Roman" w:hAnsi="Times New Roman" w:cs="Times New Roman"/>
          <w:u w:val="single"/>
          <w:lang w:eastAsia="it-IT"/>
        </w:rPr>
        <w:t>andata deserta</w:t>
      </w:r>
      <w:r w:rsidR="00703690">
        <w:rPr>
          <w:rFonts w:ascii="Times New Roman" w:eastAsia="Times New Roman" w:hAnsi="Times New Roman" w:cs="Times New Roman"/>
          <w:u w:val="single"/>
          <w:lang w:eastAsia="it-IT"/>
        </w:rPr>
        <w:t xml:space="preserve"> per assenza di qualsiasi candidatura, interna o esterna;</w:t>
      </w:r>
    </w:p>
    <w:p w14:paraId="64F65345" w14:textId="74E828BB" w:rsidR="00BB5854" w:rsidRDefault="00703690" w:rsidP="00B039FB">
      <w:pPr>
        <w:spacing w:after="0" w:line="360" w:lineRule="auto"/>
        <w:jc w:val="both"/>
        <w:rPr>
          <w:rFonts w:ascii="Times New Roman" w:eastAsia="Times New Roman" w:hAnsi="Times New Roman" w:cs="Times New Roman"/>
          <w:u w:val="single"/>
          <w:lang w:eastAsia="it-IT"/>
        </w:rPr>
      </w:pPr>
      <w:r>
        <w:rPr>
          <w:rFonts w:ascii="Times New Roman" w:eastAsia="Times New Roman" w:hAnsi="Times New Roman" w:cs="Times New Roman"/>
          <w:u w:val="single"/>
          <w:lang w:eastAsia="it-IT"/>
        </w:rPr>
        <w:t>- nel caso di candidature non congrue rispetto alle caratteristiche richieste al candidato.</w:t>
      </w:r>
    </w:p>
    <w:p w14:paraId="096F7E08" w14:textId="77777777" w:rsidR="00BB5854" w:rsidRPr="00703690" w:rsidRDefault="00BB5854" w:rsidP="00B039FB">
      <w:pPr>
        <w:spacing w:after="0" w:line="360" w:lineRule="auto"/>
        <w:jc w:val="both"/>
        <w:rPr>
          <w:rFonts w:ascii="Times New Roman" w:eastAsia="Times New Roman" w:hAnsi="Times New Roman" w:cs="Times New Roman"/>
          <w:u w:val="single"/>
          <w:lang w:eastAsia="it-IT"/>
        </w:rPr>
      </w:pPr>
    </w:p>
    <w:p w14:paraId="2F47F722" w14:textId="34A68EDB" w:rsidR="00E723A9" w:rsidRDefault="00E723A9" w:rsidP="00E723A9">
      <w:pPr>
        <w:spacing w:after="0" w:line="360" w:lineRule="auto"/>
        <w:jc w:val="center"/>
        <w:rPr>
          <w:rFonts w:ascii="Times New Roman" w:hAnsi="Times New Roman" w:cs="Times New Roman"/>
          <w:b/>
        </w:rPr>
      </w:pPr>
      <w:r>
        <w:rPr>
          <w:rFonts w:ascii="Times New Roman" w:hAnsi="Times New Roman" w:cs="Times New Roman"/>
          <w:b/>
        </w:rPr>
        <w:t xml:space="preserve">Art. </w:t>
      </w:r>
      <w:r w:rsidR="00955EA5">
        <w:rPr>
          <w:rFonts w:ascii="Times New Roman" w:hAnsi="Times New Roman" w:cs="Times New Roman"/>
          <w:b/>
        </w:rPr>
        <w:t>7</w:t>
      </w:r>
    </w:p>
    <w:p w14:paraId="04E5E95D" w14:textId="76E0B20F" w:rsidR="00B039FB" w:rsidRPr="00B039FB" w:rsidRDefault="00B039FB" w:rsidP="00E723A9">
      <w:pPr>
        <w:spacing w:after="0" w:line="360" w:lineRule="auto"/>
        <w:jc w:val="center"/>
        <w:rPr>
          <w:rFonts w:ascii="Times New Roman" w:hAnsi="Times New Roman" w:cs="Times New Roman"/>
          <w:b/>
        </w:rPr>
      </w:pPr>
      <w:r w:rsidRPr="00B039FB">
        <w:rPr>
          <w:rFonts w:ascii="Times New Roman" w:hAnsi="Times New Roman" w:cs="Times New Roman"/>
          <w:b/>
        </w:rPr>
        <w:t>(Stipula del contratto)</w:t>
      </w:r>
    </w:p>
    <w:p w14:paraId="03363A54" w14:textId="4014C433" w:rsidR="00B039FB" w:rsidRPr="00B039FB" w:rsidRDefault="00B039FB" w:rsidP="00B039FB">
      <w:pPr>
        <w:spacing w:after="0" w:line="360" w:lineRule="auto"/>
        <w:jc w:val="both"/>
        <w:rPr>
          <w:rFonts w:ascii="Times New Roman" w:hAnsi="Times New Roman" w:cs="Times New Roman"/>
        </w:rPr>
      </w:pPr>
      <w:r w:rsidRPr="00B039FB">
        <w:rPr>
          <w:rFonts w:ascii="Times New Roman" w:hAnsi="Times New Roman" w:cs="Times New Roman"/>
        </w:rPr>
        <w:t>Nei confronti de</w:t>
      </w:r>
      <w:r w:rsidR="00E21DF7">
        <w:rPr>
          <w:rFonts w:ascii="Times New Roman" w:hAnsi="Times New Roman" w:cs="Times New Roman"/>
        </w:rPr>
        <w:t>l candidato</w:t>
      </w:r>
      <w:r w:rsidRPr="00B039FB">
        <w:rPr>
          <w:rFonts w:ascii="Times New Roman" w:hAnsi="Times New Roman" w:cs="Times New Roman"/>
        </w:rPr>
        <w:t xml:space="preserve"> selezionat</w:t>
      </w:r>
      <w:r w:rsidR="00E21DF7">
        <w:rPr>
          <w:rFonts w:ascii="Times New Roman" w:hAnsi="Times New Roman" w:cs="Times New Roman"/>
        </w:rPr>
        <w:t>o</w:t>
      </w:r>
      <w:r w:rsidRPr="00B039FB">
        <w:rPr>
          <w:rFonts w:ascii="Times New Roman" w:hAnsi="Times New Roman" w:cs="Times New Roman"/>
        </w:rPr>
        <w:t xml:space="preserve">, il D.S. </w:t>
      </w:r>
      <w:proofErr w:type="gramStart"/>
      <w:r w:rsidRPr="00B039FB">
        <w:rPr>
          <w:rFonts w:ascii="Times New Roman" w:hAnsi="Times New Roman" w:cs="Times New Roman"/>
        </w:rPr>
        <w:t>provvede  alla</w:t>
      </w:r>
      <w:proofErr w:type="gramEnd"/>
      <w:r w:rsidRPr="00B039FB">
        <w:rPr>
          <w:rFonts w:ascii="Times New Roman" w:hAnsi="Times New Roman" w:cs="Times New Roman"/>
        </w:rPr>
        <w:t xml:space="preserve"> stipula del contratto. Il contratto deve essere redatto per iscritto a pena di </w:t>
      </w:r>
      <w:proofErr w:type="gramStart"/>
      <w:r w:rsidRPr="00B039FB">
        <w:rPr>
          <w:rFonts w:ascii="Times New Roman" w:hAnsi="Times New Roman" w:cs="Times New Roman"/>
        </w:rPr>
        <w:t>nullità  e</w:t>
      </w:r>
      <w:proofErr w:type="gramEnd"/>
      <w:r w:rsidRPr="00B039FB">
        <w:rPr>
          <w:rFonts w:ascii="Times New Roman" w:hAnsi="Times New Roman" w:cs="Times New Roman"/>
        </w:rPr>
        <w:t xml:space="preserve"> sottoscritto da entrambi i contraenti.</w:t>
      </w:r>
    </w:p>
    <w:p w14:paraId="52685C11" w14:textId="5D708FC0" w:rsidR="00B039FB" w:rsidRPr="00B039FB" w:rsidRDefault="00B039FB" w:rsidP="00B039FB">
      <w:pPr>
        <w:spacing w:after="0" w:line="360" w:lineRule="auto"/>
        <w:jc w:val="both"/>
        <w:rPr>
          <w:rFonts w:ascii="Times New Roman" w:hAnsi="Times New Roman" w:cs="Times New Roman"/>
        </w:rPr>
      </w:pPr>
      <w:r w:rsidRPr="00B039FB">
        <w:rPr>
          <w:rFonts w:ascii="Times New Roman" w:hAnsi="Times New Roman" w:cs="Times New Roman"/>
        </w:rPr>
        <w:t xml:space="preserve">Il contratto </w:t>
      </w:r>
      <w:r w:rsidR="00E21DF7">
        <w:rPr>
          <w:rFonts w:ascii="Times New Roman" w:hAnsi="Times New Roman" w:cs="Times New Roman"/>
        </w:rPr>
        <w:t>avrà</w:t>
      </w:r>
      <w:r w:rsidRPr="00B039FB">
        <w:rPr>
          <w:rFonts w:ascii="Times New Roman" w:hAnsi="Times New Roman" w:cs="Times New Roman"/>
        </w:rPr>
        <w:t xml:space="preserve"> il seguente contenuto:</w:t>
      </w:r>
    </w:p>
    <w:p w14:paraId="08A0D0D2" w14:textId="77777777" w:rsidR="00B039FB" w:rsidRPr="00B039FB" w:rsidRDefault="00B039FB" w:rsidP="00B039FB">
      <w:pPr>
        <w:pStyle w:val="Paragrafoelenco"/>
        <w:numPr>
          <w:ilvl w:val="0"/>
          <w:numId w:val="1"/>
        </w:numPr>
        <w:spacing w:after="0" w:line="360" w:lineRule="auto"/>
        <w:jc w:val="both"/>
        <w:rPr>
          <w:rFonts w:ascii="Times New Roman" w:hAnsi="Times New Roman" w:cs="Times New Roman"/>
        </w:rPr>
      </w:pPr>
      <w:r w:rsidRPr="00B039FB">
        <w:rPr>
          <w:rFonts w:ascii="Times New Roman" w:hAnsi="Times New Roman" w:cs="Times New Roman"/>
        </w:rPr>
        <w:t>le Parti contraenti;</w:t>
      </w:r>
    </w:p>
    <w:p w14:paraId="1C77CE33" w14:textId="77777777" w:rsidR="00B039FB" w:rsidRPr="00B039FB" w:rsidRDefault="00B039FB" w:rsidP="00B039FB">
      <w:pPr>
        <w:pStyle w:val="Paragrafoelenco"/>
        <w:numPr>
          <w:ilvl w:val="0"/>
          <w:numId w:val="1"/>
        </w:numPr>
        <w:spacing w:after="0" w:line="360" w:lineRule="auto"/>
        <w:jc w:val="both"/>
        <w:rPr>
          <w:rFonts w:ascii="Times New Roman" w:hAnsi="Times New Roman" w:cs="Times New Roman"/>
        </w:rPr>
      </w:pPr>
      <w:r w:rsidRPr="00B039FB">
        <w:rPr>
          <w:rFonts w:ascii="Times New Roman" w:hAnsi="Times New Roman" w:cs="Times New Roman"/>
        </w:rPr>
        <w:lastRenderedPageBreak/>
        <w:t>l’oggetto della collaborazione (descrizione dettagliata della finalità e del contenuto delle prestazioni richieste);</w:t>
      </w:r>
    </w:p>
    <w:p w14:paraId="3B2E4010" w14:textId="77777777" w:rsidR="00B039FB" w:rsidRPr="00B039FB" w:rsidRDefault="00B039FB" w:rsidP="00B039FB">
      <w:pPr>
        <w:pStyle w:val="Paragrafoelenco"/>
        <w:numPr>
          <w:ilvl w:val="0"/>
          <w:numId w:val="1"/>
        </w:numPr>
        <w:spacing w:after="0" w:line="360" w:lineRule="auto"/>
        <w:jc w:val="both"/>
        <w:rPr>
          <w:rFonts w:ascii="Times New Roman" w:hAnsi="Times New Roman" w:cs="Times New Roman"/>
        </w:rPr>
      </w:pPr>
      <w:r w:rsidRPr="00B039FB">
        <w:rPr>
          <w:rFonts w:ascii="Times New Roman" w:hAnsi="Times New Roman" w:cs="Times New Roman"/>
        </w:rPr>
        <w:t>la durata del contratto con indicazione del termine iniziale e finale del contratto;</w:t>
      </w:r>
    </w:p>
    <w:p w14:paraId="785C6EDD" w14:textId="310C33BB" w:rsidR="00B039FB" w:rsidRPr="00B039FB" w:rsidRDefault="00B039FB" w:rsidP="00B039FB">
      <w:pPr>
        <w:pStyle w:val="Paragrafoelenco"/>
        <w:numPr>
          <w:ilvl w:val="0"/>
          <w:numId w:val="1"/>
        </w:numPr>
        <w:spacing w:after="0" w:line="360" w:lineRule="auto"/>
        <w:jc w:val="both"/>
        <w:rPr>
          <w:rFonts w:ascii="Times New Roman" w:hAnsi="Times New Roman" w:cs="Times New Roman"/>
        </w:rPr>
      </w:pPr>
      <w:r w:rsidRPr="00B039FB">
        <w:rPr>
          <w:rFonts w:ascii="Times New Roman" w:hAnsi="Times New Roman" w:cs="Times New Roman"/>
        </w:rPr>
        <w:t xml:space="preserve">il corrispettivo della prestazione; indicato al </w:t>
      </w:r>
      <w:r w:rsidR="007B2D28">
        <w:rPr>
          <w:rFonts w:ascii="Times New Roman" w:hAnsi="Times New Roman" w:cs="Times New Roman"/>
        </w:rPr>
        <w:t>lordo</w:t>
      </w:r>
      <w:r w:rsidRPr="00B039FB">
        <w:rPr>
          <w:rFonts w:ascii="Times New Roman" w:hAnsi="Times New Roman" w:cs="Times New Roman"/>
        </w:rPr>
        <w:t xml:space="preserve"> dell’I.V.A. se dovuta e dei contributi previdenziali e fiscali;</w:t>
      </w:r>
    </w:p>
    <w:p w14:paraId="105CDBFA" w14:textId="77777777" w:rsidR="00B039FB" w:rsidRPr="00B039FB" w:rsidRDefault="00B039FB" w:rsidP="00B039FB">
      <w:pPr>
        <w:pStyle w:val="Paragrafoelenco"/>
        <w:numPr>
          <w:ilvl w:val="0"/>
          <w:numId w:val="1"/>
        </w:numPr>
        <w:spacing w:after="0" w:line="360" w:lineRule="auto"/>
        <w:jc w:val="both"/>
        <w:rPr>
          <w:rFonts w:ascii="Times New Roman" w:hAnsi="Times New Roman" w:cs="Times New Roman"/>
        </w:rPr>
      </w:pPr>
      <w:r w:rsidRPr="00B039FB">
        <w:rPr>
          <w:rFonts w:ascii="Times New Roman" w:hAnsi="Times New Roman" w:cs="Times New Roman"/>
        </w:rPr>
        <w:t>la possibilità di recedere anticipatamente dal rapporto, senza preavviso, qualora il collaboratore non presti la propria attività conformemente agli indirizzi impartiti e/o non svolga la prestazione nelle modalità pattuite, liquidando il collaboratore stesso in relazione allo stato di avanzamento della prestazione;</w:t>
      </w:r>
    </w:p>
    <w:p w14:paraId="556FBBB1" w14:textId="33A7FF51" w:rsidR="00B039FB" w:rsidRPr="00071E9C" w:rsidRDefault="00B039FB" w:rsidP="00071E9C">
      <w:pPr>
        <w:pStyle w:val="Paragrafoelenco"/>
        <w:numPr>
          <w:ilvl w:val="0"/>
          <w:numId w:val="1"/>
        </w:numPr>
        <w:spacing w:after="0" w:line="360" w:lineRule="auto"/>
        <w:jc w:val="both"/>
        <w:rPr>
          <w:rFonts w:ascii="Times New Roman" w:hAnsi="Times New Roman" w:cs="Times New Roman"/>
        </w:rPr>
      </w:pPr>
      <w:r w:rsidRPr="00B039FB">
        <w:rPr>
          <w:rFonts w:ascii="Times New Roman" w:hAnsi="Times New Roman" w:cs="Times New Roman"/>
        </w:rPr>
        <w:t xml:space="preserve">la previsione </w:t>
      </w:r>
      <w:r w:rsidR="00E723A9">
        <w:rPr>
          <w:rFonts w:ascii="Times New Roman" w:hAnsi="Times New Roman" w:cs="Times New Roman"/>
        </w:rPr>
        <w:t>del</w:t>
      </w:r>
      <w:r w:rsidRPr="00B039FB">
        <w:rPr>
          <w:rFonts w:ascii="Times New Roman" w:hAnsi="Times New Roman" w:cs="Times New Roman"/>
        </w:rPr>
        <w:t xml:space="preserve"> foro com</w:t>
      </w:r>
      <w:r w:rsidR="00E723A9">
        <w:rPr>
          <w:rFonts w:ascii="Times New Roman" w:hAnsi="Times New Roman" w:cs="Times New Roman"/>
        </w:rPr>
        <w:t>petente in caso di controversie;</w:t>
      </w:r>
    </w:p>
    <w:p w14:paraId="74DACE8E" w14:textId="5375A235" w:rsidR="00800439" w:rsidRPr="003C0E4D" w:rsidRDefault="00B039FB" w:rsidP="00B039FB">
      <w:pPr>
        <w:pStyle w:val="Paragrafoelenco"/>
        <w:numPr>
          <w:ilvl w:val="0"/>
          <w:numId w:val="1"/>
        </w:numPr>
        <w:spacing w:after="0" w:line="360" w:lineRule="auto"/>
        <w:jc w:val="both"/>
        <w:rPr>
          <w:rFonts w:ascii="Times New Roman" w:hAnsi="Times New Roman" w:cs="Times New Roman"/>
        </w:rPr>
      </w:pPr>
      <w:r w:rsidRPr="00B039FB">
        <w:rPr>
          <w:rFonts w:ascii="Times New Roman" w:hAnsi="Times New Roman" w:cs="Times New Roman"/>
        </w:rPr>
        <w:t>l’informativa</w:t>
      </w:r>
      <w:r w:rsidR="00E723A9">
        <w:rPr>
          <w:rFonts w:ascii="Times New Roman" w:hAnsi="Times New Roman" w:cs="Times New Roman"/>
        </w:rPr>
        <w:t xml:space="preserve"> “privacy”</w:t>
      </w:r>
      <w:r w:rsidRPr="00B039FB">
        <w:rPr>
          <w:rFonts w:ascii="Times New Roman" w:hAnsi="Times New Roman" w:cs="Times New Roman"/>
        </w:rPr>
        <w:t xml:space="preserve"> ai sensi del </w:t>
      </w:r>
      <w:r w:rsidR="0073684D">
        <w:rPr>
          <w:rFonts w:ascii="Times New Roman" w:hAnsi="Times New Roman" w:cs="Times New Roman"/>
        </w:rPr>
        <w:t>Regolamento UE 2016/679</w:t>
      </w:r>
      <w:r w:rsidRPr="00B039FB">
        <w:rPr>
          <w:rFonts w:ascii="Times New Roman" w:hAnsi="Times New Roman" w:cs="Times New Roman"/>
        </w:rPr>
        <w:t>.</w:t>
      </w:r>
    </w:p>
    <w:p w14:paraId="3C99235C" w14:textId="0193F906" w:rsidR="00E723A9" w:rsidRDefault="00800439" w:rsidP="00E723A9">
      <w:pPr>
        <w:spacing w:after="0" w:line="360" w:lineRule="auto"/>
        <w:jc w:val="center"/>
        <w:rPr>
          <w:rFonts w:ascii="Times New Roman" w:eastAsia="Times New Roman" w:hAnsi="Times New Roman" w:cs="Times New Roman"/>
          <w:b/>
          <w:lang w:eastAsia="it-IT"/>
        </w:rPr>
      </w:pPr>
      <w:r w:rsidRPr="00B039FB">
        <w:rPr>
          <w:rFonts w:ascii="Times New Roman" w:eastAsia="Times New Roman" w:hAnsi="Times New Roman" w:cs="Times New Roman"/>
          <w:b/>
          <w:lang w:eastAsia="it-IT"/>
        </w:rPr>
        <w:t xml:space="preserve">Art. </w:t>
      </w:r>
      <w:r w:rsidR="00955EA5">
        <w:rPr>
          <w:rFonts w:ascii="Times New Roman" w:eastAsia="Times New Roman" w:hAnsi="Times New Roman" w:cs="Times New Roman"/>
          <w:b/>
          <w:lang w:eastAsia="it-IT"/>
        </w:rPr>
        <w:t>8</w:t>
      </w:r>
    </w:p>
    <w:p w14:paraId="09330B96" w14:textId="59EE54DD" w:rsidR="008731A1" w:rsidRPr="00B039FB" w:rsidRDefault="008731A1" w:rsidP="00E723A9">
      <w:pPr>
        <w:spacing w:after="0" w:line="360" w:lineRule="auto"/>
        <w:jc w:val="center"/>
        <w:rPr>
          <w:rFonts w:ascii="Times New Roman" w:eastAsia="Times New Roman" w:hAnsi="Times New Roman" w:cs="Times New Roman"/>
          <w:b/>
          <w:lang w:eastAsia="it-IT"/>
        </w:rPr>
      </w:pPr>
      <w:r w:rsidRPr="00B039FB">
        <w:rPr>
          <w:rFonts w:ascii="Times New Roman" w:eastAsia="Times New Roman" w:hAnsi="Times New Roman" w:cs="Times New Roman"/>
          <w:b/>
          <w:lang w:eastAsia="it-IT"/>
        </w:rPr>
        <w:t>(Verifica dell'esecuzione e del buon esito dell'incarico)</w:t>
      </w:r>
    </w:p>
    <w:p w14:paraId="06501F7C" w14:textId="77777777" w:rsidR="008731A1" w:rsidRPr="00B039FB" w:rsidRDefault="008731A1" w:rsidP="00B039FB">
      <w:pPr>
        <w:spacing w:after="0" w:line="360" w:lineRule="auto"/>
        <w:jc w:val="both"/>
        <w:rPr>
          <w:rFonts w:ascii="Times New Roman" w:eastAsia="Times New Roman" w:hAnsi="Times New Roman" w:cs="Times New Roman"/>
          <w:lang w:eastAsia="it-IT"/>
        </w:rPr>
      </w:pPr>
      <w:r w:rsidRPr="00B039FB">
        <w:rPr>
          <w:rFonts w:ascii="Times New Roman" w:eastAsia="Times New Roman" w:hAnsi="Times New Roman" w:cs="Times New Roman"/>
          <w:lang w:eastAsia="it-IT"/>
        </w:rPr>
        <w:t>Il dirigente scolastico verifica periodicamente il corretto svolgimento dell'incarico.</w:t>
      </w:r>
    </w:p>
    <w:p w14:paraId="4AD48F0B" w14:textId="77777777" w:rsidR="008731A1" w:rsidRPr="00B039FB" w:rsidRDefault="008731A1" w:rsidP="00B039FB">
      <w:pPr>
        <w:spacing w:after="0" w:line="360" w:lineRule="auto"/>
        <w:jc w:val="both"/>
        <w:rPr>
          <w:rFonts w:ascii="Times New Roman" w:eastAsia="Times New Roman" w:hAnsi="Times New Roman" w:cs="Times New Roman"/>
          <w:lang w:eastAsia="it-IT"/>
        </w:rPr>
      </w:pPr>
      <w:r w:rsidRPr="00B039FB">
        <w:rPr>
          <w:rFonts w:ascii="Times New Roman" w:eastAsia="Times New Roman" w:hAnsi="Times New Roman" w:cs="Times New Roman"/>
          <w:lang w:eastAsia="it-IT"/>
        </w:rPr>
        <w:t xml:space="preserve">Qualora i risultati delle prestazioni fornite dal collaboratore esterno risultino non conformi </w:t>
      </w:r>
      <w:proofErr w:type="gramStart"/>
      <w:r w:rsidRPr="00B039FB">
        <w:rPr>
          <w:rFonts w:ascii="Times New Roman" w:eastAsia="Times New Roman" w:hAnsi="Times New Roman" w:cs="Times New Roman"/>
          <w:lang w:eastAsia="it-IT"/>
        </w:rPr>
        <w:t>a  quanto</w:t>
      </w:r>
      <w:proofErr w:type="gramEnd"/>
      <w:r w:rsidRPr="00B039FB">
        <w:rPr>
          <w:rFonts w:ascii="Times New Roman" w:eastAsia="Times New Roman" w:hAnsi="Times New Roman" w:cs="Times New Roman"/>
          <w:lang w:eastAsia="it-IT"/>
        </w:rPr>
        <w:t xml:space="preserve"> richiesto sulla base del disciplinare di incarico ovvero siano del tutto insoddisfacenti,  il dirigente può richiedere al soggetto incaricato di integrare i risultati entro un termine  stabilito, ovvero può risolvere il contratto per  inadempienza.</w:t>
      </w:r>
    </w:p>
    <w:p w14:paraId="62C2764D" w14:textId="372C1091" w:rsidR="00331A55" w:rsidRDefault="008731A1" w:rsidP="00331A55">
      <w:pPr>
        <w:spacing w:after="0" w:line="360" w:lineRule="auto"/>
        <w:jc w:val="center"/>
        <w:rPr>
          <w:rFonts w:ascii="Times New Roman" w:eastAsia="Times New Roman" w:hAnsi="Times New Roman" w:cs="Times New Roman"/>
          <w:b/>
          <w:lang w:eastAsia="it-IT"/>
        </w:rPr>
      </w:pPr>
      <w:r w:rsidRPr="00B039FB">
        <w:rPr>
          <w:rFonts w:ascii="Times New Roman" w:eastAsia="Times New Roman" w:hAnsi="Times New Roman" w:cs="Times New Roman"/>
          <w:b/>
          <w:lang w:eastAsia="it-IT"/>
        </w:rPr>
        <w:t xml:space="preserve">Art. </w:t>
      </w:r>
      <w:r w:rsidR="00955EA5">
        <w:rPr>
          <w:rFonts w:ascii="Times New Roman" w:eastAsia="Times New Roman" w:hAnsi="Times New Roman" w:cs="Times New Roman"/>
          <w:b/>
          <w:lang w:eastAsia="it-IT"/>
        </w:rPr>
        <w:t>9</w:t>
      </w:r>
    </w:p>
    <w:p w14:paraId="3BC95EBF" w14:textId="5941639A" w:rsidR="008731A1" w:rsidRPr="00B039FB" w:rsidRDefault="008731A1" w:rsidP="00331A55">
      <w:pPr>
        <w:spacing w:after="0" w:line="360" w:lineRule="auto"/>
        <w:jc w:val="center"/>
        <w:rPr>
          <w:rFonts w:ascii="Times New Roman" w:eastAsia="Times New Roman" w:hAnsi="Times New Roman" w:cs="Times New Roman"/>
          <w:lang w:eastAsia="it-IT"/>
        </w:rPr>
      </w:pPr>
      <w:r w:rsidRPr="00B039FB">
        <w:rPr>
          <w:rFonts w:ascii="Times New Roman" w:eastAsia="Times New Roman" w:hAnsi="Times New Roman" w:cs="Times New Roman"/>
          <w:b/>
          <w:lang w:eastAsia="it-IT"/>
        </w:rPr>
        <w:t>(Pubblicità ed efficacia)</w:t>
      </w:r>
    </w:p>
    <w:p w14:paraId="3744AB84" w14:textId="07E455E1" w:rsidR="008731A1" w:rsidRDefault="008731A1" w:rsidP="00B039FB">
      <w:pPr>
        <w:spacing w:after="0" w:line="360" w:lineRule="auto"/>
        <w:jc w:val="both"/>
        <w:rPr>
          <w:rFonts w:ascii="Times New Roman" w:eastAsia="Times New Roman" w:hAnsi="Times New Roman" w:cs="Times New Roman"/>
          <w:lang w:eastAsia="it-IT"/>
        </w:rPr>
      </w:pPr>
      <w:r w:rsidRPr="00B039FB">
        <w:rPr>
          <w:rFonts w:ascii="Times New Roman" w:eastAsia="Times New Roman" w:hAnsi="Times New Roman" w:cs="Times New Roman"/>
          <w:lang w:eastAsia="it-IT"/>
        </w:rPr>
        <w:t xml:space="preserve">Dell'avviso di cui all'articolo 3 si dà adeguata pubblicità tramite il sito </w:t>
      </w:r>
      <w:r w:rsidR="00800439" w:rsidRPr="00B039FB">
        <w:rPr>
          <w:rFonts w:ascii="Times New Roman" w:eastAsia="Times New Roman" w:hAnsi="Times New Roman" w:cs="Times New Roman"/>
          <w:lang w:eastAsia="it-IT"/>
        </w:rPr>
        <w:t xml:space="preserve">istituzionale </w:t>
      </w:r>
      <w:r w:rsidRPr="00B039FB">
        <w:rPr>
          <w:rFonts w:ascii="Times New Roman" w:eastAsia="Times New Roman" w:hAnsi="Times New Roman" w:cs="Times New Roman"/>
          <w:lang w:eastAsia="it-IT"/>
        </w:rPr>
        <w:t>dell'amministrazione.</w:t>
      </w:r>
    </w:p>
    <w:p w14:paraId="6074B088" w14:textId="77777777" w:rsidR="008731A1" w:rsidRPr="00B039FB" w:rsidRDefault="008731A1" w:rsidP="003C0E4D">
      <w:pPr>
        <w:spacing w:after="0"/>
        <w:jc w:val="both"/>
        <w:rPr>
          <w:rFonts w:ascii="Times New Roman" w:eastAsia="Times New Roman" w:hAnsi="Times New Roman" w:cs="Times New Roman"/>
          <w:lang w:eastAsia="it-IT"/>
        </w:rPr>
      </w:pPr>
      <w:r w:rsidRPr="00B039FB">
        <w:rPr>
          <w:rFonts w:ascii="Times New Roman" w:eastAsia="Times New Roman" w:hAnsi="Times New Roman" w:cs="Times New Roman"/>
          <w:lang w:eastAsia="it-IT"/>
        </w:rPr>
        <w:t xml:space="preserve">Dell'esito della procedura comparativa deve essere data la medesima pubblicità indicata </w:t>
      </w:r>
      <w:proofErr w:type="gramStart"/>
      <w:r w:rsidRPr="00B039FB">
        <w:rPr>
          <w:rFonts w:ascii="Times New Roman" w:eastAsia="Times New Roman" w:hAnsi="Times New Roman" w:cs="Times New Roman"/>
          <w:lang w:eastAsia="it-IT"/>
        </w:rPr>
        <w:t>al  comma</w:t>
      </w:r>
      <w:proofErr w:type="gramEnd"/>
      <w:r w:rsidRPr="00B039FB">
        <w:rPr>
          <w:rFonts w:ascii="Times New Roman" w:eastAsia="Times New Roman" w:hAnsi="Times New Roman" w:cs="Times New Roman"/>
          <w:lang w:eastAsia="it-IT"/>
        </w:rPr>
        <w:t xml:space="preserve"> precedente.</w:t>
      </w:r>
    </w:p>
    <w:p w14:paraId="77A5397B" w14:textId="77777777" w:rsidR="008731A1" w:rsidRDefault="00FB34C2" w:rsidP="003C0E4D">
      <w:pPr>
        <w:spacing w:after="0"/>
        <w:jc w:val="both"/>
        <w:rPr>
          <w:rFonts w:ascii="Times New Roman" w:eastAsia="Times New Roman" w:hAnsi="Times New Roman" w:cs="Times New Roman"/>
          <w:lang w:eastAsia="it-IT"/>
        </w:rPr>
      </w:pPr>
      <w:r w:rsidRPr="00B039FB">
        <w:rPr>
          <w:rFonts w:ascii="Times New Roman" w:eastAsia="Times New Roman" w:hAnsi="Times New Roman" w:cs="Times New Roman"/>
          <w:lang w:eastAsia="it-IT"/>
        </w:rPr>
        <w:t xml:space="preserve"> </w:t>
      </w:r>
      <w:r w:rsidR="008731A1" w:rsidRPr="00B039FB">
        <w:rPr>
          <w:rFonts w:ascii="Times New Roman" w:eastAsia="Times New Roman" w:hAnsi="Times New Roman" w:cs="Times New Roman"/>
          <w:lang w:eastAsia="it-IT"/>
        </w:rPr>
        <w:t xml:space="preserve">L'efficacia dei contratti di collaborazione è subordinata agli obblighi di cui all'articolo 15 del </w:t>
      </w:r>
      <w:proofErr w:type="spellStart"/>
      <w:r w:rsidR="008731A1" w:rsidRPr="00B039FB">
        <w:rPr>
          <w:rFonts w:ascii="Times New Roman" w:eastAsia="Times New Roman" w:hAnsi="Times New Roman" w:cs="Times New Roman"/>
          <w:lang w:eastAsia="it-IT"/>
        </w:rPr>
        <w:t>D.Lgs.</w:t>
      </w:r>
      <w:proofErr w:type="spellEnd"/>
      <w:r w:rsidR="008731A1" w:rsidRPr="00B039FB">
        <w:rPr>
          <w:rFonts w:ascii="Times New Roman" w:eastAsia="Times New Roman" w:hAnsi="Times New Roman" w:cs="Times New Roman"/>
          <w:lang w:eastAsia="it-IT"/>
        </w:rPr>
        <w:t xml:space="preserve"> n. 33 del 14 marzo 2013.</w:t>
      </w:r>
    </w:p>
    <w:p w14:paraId="0A71E343" w14:textId="013E7CE7" w:rsidR="00B039FB" w:rsidRPr="000F4A31" w:rsidRDefault="005A77E8" w:rsidP="003C0E4D">
      <w:pPr>
        <w:spacing w:after="0"/>
        <w:jc w:val="both"/>
        <w:rPr>
          <w:rFonts w:ascii="Times New Roman" w:eastAsia="Times New Roman" w:hAnsi="Times New Roman" w:cs="Times New Roman"/>
          <w:lang w:eastAsia="it-IT"/>
        </w:rPr>
      </w:pPr>
      <w:r>
        <w:rPr>
          <w:rFonts w:ascii="Times New Roman" w:eastAsia="Times New Roman" w:hAnsi="Times New Roman" w:cs="Times New Roman"/>
          <w:lang w:eastAsia="it-IT"/>
        </w:rPr>
        <w:t>Pertanto, la</w:t>
      </w:r>
      <w:r w:rsidRPr="005A77E8">
        <w:rPr>
          <w:rFonts w:ascii="Times New Roman" w:eastAsia="Times New Roman" w:hAnsi="Times New Roman" w:cs="Times New Roman"/>
          <w:lang w:eastAsia="it-IT"/>
        </w:rPr>
        <w:t xml:space="preserve"> pubblicazione</w:t>
      </w:r>
      <w:r>
        <w:rPr>
          <w:rFonts w:ascii="Times New Roman" w:eastAsia="Times New Roman" w:hAnsi="Times New Roman" w:cs="Times New Roman"/>
          <w:lang w:eastAsia="it-IT"/>
        </w:rPr>
        <w:t>, sul sito istituzionale,</w:t>
      </w:r>
      <w:r w:rsidRPr="005A77E8">
        <w:rPr>
          <w:rFonts w:ascii="Times New Roman" w:eastAsia="Times New Roman" w:hAnsi="Times New Roman" w:cs="Times New Roman"/>
          <w:lang w:eastAsia="it-IT"/>
        </w:rPr>
        <w:t xml:space="preserve"> degli estremi degli atti di conferimento di incarichi collaborazione a soggetti esterni a qualsiasi titolo per i quali è previsto un compenso, completi di indicazione dei soggetti percettori, della ragione dell'incarico e dell'ammontare erogato, nonché la comunicazione alla Presidenza del Consiglio dei Ministri - Dipartimento della funzione pubblica dei relativi dati ai sensi dell'articolo 53, comma 14, secondo periodo, del decreto legislativo 30 marzo 2001, n. 165 e successive </w:t>
      </w:r>
      <w:r w:rsidRPr="005A77E8">
        <w:rPr>
          <w:rFonts w:ascii="Times New Roman" w:eastAsia="Times New Roman" w:hAnsi="Times New Roman" w:cs="Times New Roman"/>
          <w:lang w:eastAsia="it-IT"/>
        </w:rPr>
        <w:lastRenderedPageBreak/>
        <w:t>modificazioni, sono condizioni per l'acquisizione dell'efficacia dell'atto e per la liquidazione dei relativi compensi.</w:t>
      </w:r>
    </w:p>
    <w:p w14:paraId="0ECFAE0F" w14:textId="4A6FB7D0" w:rsidR="00B25F93" w:rsidRDefault="00B25F93" w:rsidP="00B25F93">
      <w:pPr>
        <w:autoSpaceDE w:val="0"/>
        <w:autoSpaceDN w:val="0"/>
        <w:adjustRightInd w:val="0"/>
        <w:spacing w:after="0" w:line="360" w:lineRule="auto"/>
        <w:jc w:val="center"/>
        <w:rPr>
          <w:rFonts w:ascii="Times New Roman" w:hAnsi="Times New Roman" w:cs="Times New Roman"/>
          <w:b/>
        </w:rPr>
      </w:pPr>
      <w:r>
        <w:rPr>
          <w:rFonts w:ascii="Times New Roman" w:hAnsi="Times New Roman" w:cs="Times New Roman"/>
          <w:b/>
        </w:rPr>
        <w:t xml:space="preserve">Art. </w:t>
      </w:r>
      <w:r w:rsidR="00955EA5">
        <w:rPr>
          <w:rFonts w:ascii="Times New Roman" w:hAnsi="Times New Roman" w:cs="Times New Roman"/>
          <w:b/>
        </w:rPr>
        <w:t>10</w:t>
      </w:r>
    </w:p>
    <w:p w14:paraId="7674F25D" w14:textId="50552E8B" w:rsidR="005A77E8" w:rsidRDefault="005A77E8" w:rsidP="00B25F93">
      <w:pPr>
        <w:autoSpaceDE w:val="0"/>
        <w:autoSpaceDN w:val="0"/>
        <w:adjustRightInd w:val="0"/>
        <w:spacing w:after="0" w:line="360" w:lineRule="auto"/>
        <w:jc w:val="center"/>
        <w:rPr>
          <w:rFonts w:ascii="Times New Roman" w:hAnsi="Times New Roman" w:cs="Times New Roman"/>
          <w:b/>
        </w:rPr>
      </w:pPr>
      <w:r w:rsidRPr="005A77E8">
        <w:rPr>
          <w:rFonts w:ascii="Times New Roman" w:hAnsi="Times New Roman" w:cs="Times New Roman"/>
          <w:b/>
        </w:rPr>
        <w:t>Controllo Preventivo della Corte dei Conti</w:t>
      </w:r>
    </w:p>
    <w:p w14:paraId="13440D6D" w14:textId="4B2DEBE5" w:rsidR="005401F4" w:rsidRPr="003C0E4D" w:rsidRDefault="005A77E8" w:rsidP="003C0E4D">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L'efficacia dell'affidamento dell'incarico </w:t>
      </w:r>
      <w:proofErr w:type="gramStart"/>
      <w:r>
        <w:rPr>
          <w:rFonts w:ascii="Times New Roman" w:hAnsi="Times New Roman" w:cs="Times New Roman"/>
        </w:rPr>
        <w:t>è soggetto</w:t>
      </w:r>
      <w:proofErr w:type="gramEnd"/>
      <w:r>
        <w:rPr>
          <w:rFonts w:ascii="Times New Roman" w:hAnsi="Times New Roman" w:cs="Times New Roman"/>
        </w:rPr>
        <w:t xml:space="preserve">, ai sensi dell'art. 3 lett. </w:t>
      </w:r>
      <w:proofErr w:type="spellStart"/>
      <w:r>
        <w:rPr>
          <w:rFonts w:ascii="Times New Roman" w:hAnsi="Times New Roman" w:cs="Times New Roman"/>
        </w:rPr>
        <w:t>fbis</w:t>
      </w:r>
      <w:proofErr w:type="spellEnd"/>
      <w:r>
        <w:rPr>
          <w:rFonts w:ascii="Times New Roman" w:hAnsi="Times New Roman" w:cs="Times New Roman"/>
        </w:rPr>
        <w:t xml:space="preserve">) ed </w:t>
      </w:r>
      <w:proofErr w:type="spellStart"/>
      <w:r>
        <w:rPr>
          <w:rFonts w:ascii="Times New Roman" w:hAnsi="Times New Roman" w:cs="Times New Roman"/>
        </w:rPr>
        <w:t>fter</w:t>
      </w:r>
      <w:proofErr w:type="spellEnd"/>
      <w:r>
        <w:rPr>
          <w:rFonts w:ascii="Times New Roman" w:hAnsi="Times New Roman" w:cs="Times New Roman"/>
        </w:rPr>
        <w:t>) della Legge n. 20 del 1994, al</w:t>
      </w:r>
      <w:r w:rsidRPr="005A77E8">
        <w:rPr>
          <w:rFonts w:ascii="Times New Roman" w:hAnsi="Times New Roman" w:cs="Times New Roman"/>
        </w:rPr>
        <w:t xml:space="preserve"> controllo preventivo di legittimità della Corte dei conti</w:t>
      </w:r>
      <w:r>
        <w:rPr>
          <w:rFonts w:ascii="Times New Roman" w:hAnsi="Times New Roman" w:cs="Times New Roman"/>
        </w:rPr>
        <w:t xml:space="preserve">. Sono esclusi dall'ambito del predetto controllo, fra gli incarichi oggetto del presente </w:t>
      </w:r>
      <w:proofErr w:type="gramStart"/>
      <w:r>
        <w:rPr>
          <w:rFonts w:ascii="Times New Roman" w:hAnsi="Times New Roman" w:cs="Times New Roman"/>
        </w:rPr>
        <w:t xml:space="preserve">Regolamento, </w:t>
      </w:r>
      <w:r w:rsidR="006F01CF">
        <w:rPr>
          <w:rFonts w:ascii="Times New Roman" w:hAnsi="Times New Roman" w:cs="Times New Roman"/>
        </w:rPr>
        <w:t xml:space="preserve"> </w:t>
      </w:r>
      <w:r w:rsidR="006F01CF" w:rsidRPr="006F01CF">
        <w:rPr>
          <w:rFonts w:ascii="Times New Roman" w:hAnsi="Times New Roman" w:cs="Times New Roman"/>
        </w:rPr>
        <w:t>le</w:t>
      </w:r>
      <w:proofErr w:type="gramEnd"/>
      <w:r w:rsidR="006F01CF" w:rsidRPr="006F01CF">
        <w:rPr>
          <w:rFonts w:ascii="Times New Roman" w:hAnsi="Times New Roman" w:cs="Times New Roman"/>
        </w:rPr>
        <w:t xml:space="preserve"> prestazioni professionali consistenti nella resa di servizi o ade</w:t>
      </w:r>
      <w:r w:rsidR="006F01CF">
        <w:rPr>
          <w:rFonts w:ascii="Times New Roman" w:hAnsi="Times New Roman" w:cs="Times New Roman"/>
        </w:rPr>
        <w:t xml:space="preserve">mpimenti obbligatori per legge, e </w:t>
      </w:r>
      <w:r w:rsidR="006F01CF" w:rsidRPr="006F01CF">
        <w:rPr>
          <w:rFonts w:ascii="Times New Roman" w:hAnsi="Times New Roman" w:cs="Times New Roman"/>
        </w:rPr>
        <w:t xml:space="preserve">gli incarichi di docenza. </w:t>
      </w:r>
      <w:proofErr w:type="gramStart"/>
      <w:r w:rsidR="006F01CF">
        <w:rPr>
          <w:rFonts w:ascii="Times New Roman" w:hAnsi="Times New Roman" w:cs="Times New Roman"/>
        </w:rPr>
        <w:t xml:space="preserve">( </w:t>
      </w:r>
      <w:proofErr w:type="spellStart"/>
      <w:r w:rsidR="006F01CF">
        <w:rPr>
          <w:rFonts w:ascii="Times New Roman" w:hAnsi="Times New Roman" w:cs="Times New Roman"/>
        </w:rPr>
        <w:t>cfr</w:t>
      </w:r>
      <w:proofErr w:type="spellEnd"/>
      <w:proofErr w:type="gramEnd"/>
      <w:r w:rsidR="006F01CF">
        <w:rPr>
          <w:rFonts w:ascii="Times New Roman" w:hAnsi="Times New Roman" w:cs="Times New Roman"/>
        </w:rPr>
        <w:t xml:space="preserve"> </w:t>
      </w:r>
      <w:r w:rsidR="006F01CF" w:rsidRPr="006F01CF">
        <w:rPr>
          <w:rFonts w:ascii="Times New Roman" w:hAnsi="Times New Roman" w:cs="Times New Roman"/>
        </w:rPr>
        <w:t xml:space="preserve">Corte dei conti, Sezione centrale di controllo di legittimità su atti del Governo e delle Amministrazioni dello Stato, </w:t>
      </w:r>
      <w:r w:rsidR="009351F2">
        <w:rPr>
          <w:rFonts w:ascii="Times New Roman" w:hAnsi="Times New Roman" w:cs="Times New Roman"/>
        </w:rPr>
        <w:t>Deliberazione n. 20/2009) nonché</w:t>
      </w:r>
      <w:r w:rsidR="006F01CF">
        <w:rPr>
          <w:rFonts w:ascii="Times New Roman" w:hAnsi="Times New Roman" w:cs="Times New Roman"/>
        </w:rPr>
        <w:t xml:space="preserve"> tutti gli incarichi aventi ad oggetto attività </w:t>
      </w:r>
      <w:r w:rsidR="006F01CF" w:rsidRPr="006F01CF">
        <w:rPr>
          <w:rFonts w:ascii="Times New Roman" w:hAnsi="Times New Roman" w:cs="Times New Roman"/>
        </w:rPr>
        <w:t>a tutti g</w:t>
      </w:r>
      <w:r w:rsidR="006F01CF">
        <w:rPr>
          <w:rFonts w:ascii="Times New Roman" w:hAnsi="Times New Roman" w:cs="Times New Roman"/>
        </w:rPr>
        <w:t>li effetti strettamente connesse</w:t>
      </w:r>
      <w:r w:rsidR="006F01CF" w:rsidRPr="006F01CF">
        <w:rPr>
          <w:rFonts w:ascii="Times New Roman" w:hAnsi="Times New Roman" w:cs="Times New Roman"/>
        </w:rPr>
        <w:t xml:space="preserve"> alla docenza</w:t>
      </w:r>
      <w:r w:rsidR="006F01CF">
        <w:rPr>
          <w:rFonts w:ascii="Times New Roman" w:hAnsi="Times New Roman" w:cs="Times New Roman"/>
        </w:rPr>
        <w:t xml:space="preserve"> (</w:t>
      </w:r>
      <w:proofErr w:type="spellStart"/>
      <w:r w:rsidR="009351F2">
        <w:rPr>
          <w:rFonts w:ascii="Times New Roman" w:hAnsi="Times New Roman" w:cs="Times New Roman"/>
        </w:rPr>
        <w:t>cfr</w:t>
      </w:r>
      <w:proofErr w:type="spellEnd"/>
      <w:r w:rsidR="009351F2">
        <w:rPr>
          <w:rFonts w:ascii="Times New Roman" w:hAnsi="Times New Roman" w:cs="Times New Roman"/>
        </w:rPr>
        <w:t xml:space="preserve"> </w:t>
      </w:r>
      <w:r w:rsidR="006F01CF">
        <w:rPr>
          <w:rFonts w:ascii="Times New Roman" w:hAnsi="Times New Roman" w:cs="Times New Roman"/>
        </w:rPr>
        <w:t xml:space="preserve">Corte dei Conti </w:t>
      </w:r>
      <w:r w:rsidR="006F01CF" w:rsidRPr="006F01CF">
        <w:rPr>
          <w:rFonts w:ascii="Times New Roman" w:hAnsi="Times New Roman" w:cs="Times New Roman"/>
        </w:rPr>
        <w:t>- Sezione centrale di controllo di legittimità su atti del Governo e delle Amministrazioni dello Stato - Delibera n. 16</w:t>
      </w:r>
      <w:r w:rsidR="006F01CF">
        <w:rPr>
          <w:rFonts w:ascii="Times New Roman" w:hAnsi="Times New Roman" w:cs="Times New Roman"/>
        </w:rPr>
        <w:t xml:space="preserve"> del </w:t>
      </w:r>
      <w:r w:rsidR="006F01CF" w:rsidRPr="006F01CF">
        <w:rPr>
          <w:rFonts w:ascii="Times New Roman" w:hAnsi="Times New Roman" w:cs="Times New Roman"/>
        </w:rPr>
        <w:t>15 settembre 2011</w:t>
      </w:r>
      <w:r w:rsidR="006F01CF">
        <w:rPr>
          <w:rFonts w:ascii="Times New Roman" w:hAnsi="Times New Roman" w:cs="Times New Roman"/>
        </w:rPr>
        <w:t>)</w:t>
      </w:r>
    </w:p>
    <w:p w14:paraId="389934F6" w14:textId="77777777" w:rsidR="003C0E4D" w:rsidRDefault="003C0E4D" w:rsidP="005401F4">
      <w:pPr>
        <w:autoSpaceDE w:val="0"/>
        <w:autoSpaceDN w:val="0"/>
        <w:adjustRightInd w:val="0"/>
        <w:spacing w:after="0" w:line="240" w:lineRule="auto"/>
        <w:jc w:val="center"/>
        <w:rPr>
          <w:rFonts w:ascii="Times New Roman" w:hAnsi="Times New Roman" w:cs="Times New Roman"/>
          <w:b/>
        </w:rPr>
      </w:pPr>
    </w:p>
    <w:p w14:paraId="554A6DBA" w14:textId="79F146D5" w:rsidR="000F4A31" w:rsidRDefault="005401F4" w:rsidP="005401F4">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Art.</w:t>
      </w:r>
      <w:r w:rsidR="000F4A31">
        <w:rPr>
          <w:rFonts w:ascii="Times New Roman" w:hAnsi="Times New Roman" w:cs="Times New Roman"/>
          <w:b/>
        </w:rPr>
        <w:t xml:space="preserve"> 1</w:t>
      </w:r>
      <w:r w:rsidR="00955EA5">
        <w:rPr>
          <w:rFonts w:ascii="Times New Roman" w:hAnsi="Times New Roman" w:cs="Times New Roman"/>
          <w:b/>
        </w:rPr>
        <w:t>1</w:t>
      </w:r>
    </w:p>
    <w:p w14:paraId="33BC280D" w14:textId="2360612C" w:rsidR="005772C0" w:rsidRDefault="005401F4" w:rsidP="005401F4">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 xml:space="preserve"> Trattamento dati</w:t>
      </w:r>
    </w:p>
    <w:p w14:paraId="429A0539" w14:textId="463B03E2" w:rsidR="005401F4" w:rsidRDefault="005401F4" w:rsidP="00AA09B6">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Gli obblighi ed oneri a carico </w:t>
      </w:r>
      <w:proofErr w:type="gramStart"/>
      <w:r>
        <w:rPr>
          <w:rFonts w:ascii="Times New Roman" w:hAnsi="Times New Roman" w:cs="Times New Roman"/>
          <w:b/>
        </w:rPr>
        <w:t>dell’ Amministrazione</w:t>
      </w:r>
      <w:proofErr w:type="gramEnd"/>
      <w:r>
        <w:rPr>
          <w:rFonts w:ascii="Times New Roman" w:hAnsi="Times New Roman" w:cs="Times New Roman"/>
          <w:b/>
        </w:rPr>
        <w:t xml:space="preserve"> in tema di trattamento dati e informazione </w:t>
      </w:r>
      <w:r w:rsidRPr="005401F4">
        <w:rPr>
          <w:rFonts w:ascii="Times New Roman" w:hAnsi="Times New Roman" w:cs="Times New Roman"/>
          <w:b/>
        </w:rPr>
        <w:t xml:space="preserve">ex art. 13 </w:t>
      </w:r>
      <w:proofErr w:type="spellStart"/>
      <w:r w:rsidRPr="005401F4">
        <w:rPr>
          <w:rFonts w:ascii="Times New Roman" w:hAnsi="Times New Roman" w:cs="Times New Roman"/>
          <w:b/>
        </w:rPr>
        <w:t>D.Lgs.</w:t>
      </w:r>
      <w:proofErr w:type="spellEnd"/>
      <w:r w:rsidRPr="005401F4">
        <w:rPr>
          <w:rFonts w:ascii="Times New Roman" w:hAnsi="Times New Roman" w:cs="Times New Roman"/>
          <w:b/>
        </w:rPr>
        <w:t xml:space="preserve"> 196/2003 (TU) – ex artt. 13-14 GDPR</w:t>
      </w:r>
      <w:r>
        <w:rPr>
          <w:sz w:val="28"/>
          <w:szCs w:val="28"/>
        </w:rPr>
        <w:t xml:space="preserve"> </w:t>
      </w:r>
      <w:r>
        <w:rPr>
          <w:rFonts w:ascii="Times New Roman" w:hAnsi="Times New Roman" w:cs="Times New Roman"/>
          <w:b/>
        </w:rPr>
        <w:t xml:space="preserve">sono assolti mediante pubblicazione della Informativa sul sito della scuola all’ indirizzo: </w:t>
      </w:r>
    </w:p>
    <w:p w14:paraId="4569810A" w14:textId="23220094" w:rsidR="005401F4" w:rsidRDefault="005401F4" w:rsidP="00AA09B6">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w:t>
      </w:r>
      <w:hyperlink r:id="rId8" w:history="1">
        <w:r w:rsidRPr="0033273B">
          <w:rPr>
            <w:rStyle w:val="Collegamentoipertestuale"/>
            <w:rFonts w:ascii="Times New Roman" w:hAnsi="Times New Roman" w:cs="Times New Roman"/>
            <w:b/>
          </w:rPr>
          <w:t>https://www.iiscetraro.edu.it/index.php?option=com_content&amp;view=article&amp;id=24&amp;Itemid=126&amp;jsmallfib=1&amp;dir=JSROOT/Privacy/INFORMATIVE+AGLI+ALUNNI%2C+GENITORI%2C+DIPENDENDENTIE+FORNITORI</w:t>
        </w:r>
      </w:hyperlink>
    </w:p>
    <w:p w14:paraId="6110D7B5" w14:textId="77777777" w:rsidR="005401F4" w:rsidRDefault="005401F4" w:rsidP="00AA09B6">
      <w:pPr>
        <w:autoSpaceDE w:val="0"/>
        <w:autoSpaceDN w:val="0"/>
        <w:adjustRightInd w:val="0"/>
        <w:spacing w:after="0" w:line="240" w:lineRule="auto"/>
        <w:jc w:val="both"/>
        <w:rPr>
          <w:rFonts w:ascii="Times New Roman" w:hAnsi="Times New Roman" w:cs="Times New Roman"/>
          <w:b/>
        </w:rPr>
      </w:pPr>
    </w:p>
    <w:p w14:paraId="3205018F" w14:textId="3F7FCEC6" w:rsidR="005401F4" w:rsidRPr="00955EA5" w:rsidRDefault="005401F4" w:rsidP="00504704">
      <w:pPr>
        <w:autoSpaceDE w:val="0"/>
        <w:autoSpaceDN w:val="0"/>
        <w:adjustRightInd w:val="0"/>
        <w:spacing w:after="0" w:line="240" w:lineRule="auto"/>
        <w:jc w:val="center"/>
        <w:rPr>
          <w:rFonts w:ascii="Times New Roman" w:hAnsi="Times New Roman" w:cs="Times New Roman"/>
          <w:bCs/>
        </w:rPr>
      </w:pPr>
      <w:r w:rsidRPr="00955EA5">
        <w:rPr>
          <w:rFonts w:ascii="Times New Roman" w:hAnsi="Times New Roman" w:cs="Times New Roman"/>
          <w:bCs/>
        </w:rPr>
        <w:t>Art.</w:t>
      </w:r>
      <w:r w:rsidR="000F4A31" w:rsidRPr="00955EA5">
        <w:rPr>
          <w:rFonts w:ascii="Times New Roman" w:hAnsi="Times New Roman" w:cs="Times New Roman"/>
          <w:bCs/>
        </w:rPr>
        <w:t xml:space="preserve"> 1</w:t>
      </w:r>
      <w:r w:rsidR="00955EA5" w:rsidRPr="00955EA5">
        <w:rPr>
          <w:rFonts w:ascii="Times New Roman" w:hAnsi="Times New Roman" w:cs="Times New Roman"/>
          <w:bCs/>
        </w:rPr>
        <w:t>2</w:t>
      </w:r>
    </w:p>
    <w:p w14:paraId="6A7CEDFA" w14:textId="05199E6C" w:rsidR="005401F4" w:rsidRPr="00955EA5" w:rsidRDefault="005401F4" w:rsidP="00504704">
      <w:pPr>
        <w:autoSpaceDE w:val="0"/>
        <w:autoSpaceDN w:val="0"/>
        <w:adjustRightInd w:val="0"/>
        <w:spacing w:after="0" w:line="240" w:lineRule="auto"/>
        <w:jc w:val="center"/>
        <w:rPr>
          <w:rFonts w:ascii="Times New Roman" w:hAnsi="Times New Roman" w:cs="Times New Roman"/>
          <w:bCs/>
        </w:rPr>
      </w:pPr>
      <w:r w:rsidRPr="00955EA5">
        <w:rPr>
          <w:rFonts w:ascii="Times New Roman" w:hAnsi="Times New Roman" w:cs="Times New Roman"/>
          <w:bCs/>
        </w:rPr>
        <w:t>Responsabile unico del procedimento</w:t>
      </w:r>
    </w:p>
    <w:p w14:paraId="42DF560C" w14:textId="31EF1151" w:rsidR="005401F4" w:rsidRPr="00955EA5" w:rsidRDefault="00504704" w:rsidP="00AA09B6">
      <w:pPr>
        <w:autoSpaceDE w:val="0"/>
        <w:autoSpaceDN w:val="0"/>
        <w:adjustRightInd w:val="0"/>
        <w:spacing w:after="0" w:line="240" w:lineRule="auto"/>
        <w:jc w:val="both"/>
        <w:rPr>
          <w:rFonts w:ascii="Times New Roman" w:hAnsi="Times New Roman" w:cs="Times New Roman"/>
          <w:bCs/>
        </w:rPr>
      </w:pPr>
      <w:r w:rsidRPr="00955EA5">
        <w:rPr>
          <w:rFonts w:ascii="Times New Roman" w:hAnsi="Times New Roman" w:cs="Times New Roman"/>
          <w:bCs/>
        </w:rPr>
        <w:t>Responsabile unico del procedimento è il Dirigente scolastico Prof. Graziano Di Pasqua.</w:t>
      </w:r>
    </w:p>
    <w:p w14:paraId="69DD5F82" w14:textId="77777777" w:rsidR="005772C0" w:rsidRDefault="005772C0" w:rsidP="00AA09B6">
      <w:pPr>
        <w:autoSpaceDE w:val="0"/>
        <w:autoSpaceDN w:val="0"/>
        <w:adjustRightInd w:val="0"/>
        <w:spacing w:after="0" w:line="240" w:lineRule="auto"/>
        <w:jc w:val="both"/>
        <w:rPr>
          <w:rFonts w:ascii="Times New Roman" w:hAnsi="Times New Roman" w:cs="Times New Roman"/>
          <w:b/>
        </w:rPr>
      </w:pPr>
    </w:p>
    <w:p w14:paraId="54595948" w14:textId="0E2A510D" w:rsidR="005772C0" w:rsidRDefault="005772C0" w:rsidP="005772C0">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Il Dirigente scolastico</w:t>
      </w:r>
    </w:p>
    <w:p w14:paraId="02C301D7" w14:textId="08741F31" w:rsidR="005772C0" w:rsidRDefault="005772C0" w:rsidP="005772C0">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Prof. Graziano Di Pasqua</w:t>
      </w:r>
    </w:p>
    <w:p w14:paraId="28338E57" w14:textId="77777777" w:rsidR="00DE30B5" w:rsidRDefault="00DE30B5" w:rsidP="00DE30B5">
      <w:pPr>
        <w:spacing w:after="0" w:line="360" w:lineRule="auto"/>
        <w:jc w:val="both"/>
        <w:rPr>
          <w:rFonts w:ascii="Times New Roman" w:eastAsia="Times New Roman" w:hAnsi="Times New Roman" w:cs="Times New Roman"/>
          <w:lang w:eastAsia="it-IT"/>
        </w:rPr>
      </w:pPr>
    </w:p>
    <w:p w14:paraId="5CE87792" w14:textId="77777777" w:rsidR="00DE30B5" w:rsidRDefault="00DE30B5" w:rsidP="00DE30B5">
      <w:pPr>
        <w:spacing w:after="0" w:line="360" w:lineRule="auto"/>
        <w:jc w:val="both"/>
        <w:rPr>
          <w:rFonts w:ascii="Times New Roman" w:eastAsia="Times New Roman" w:hAnsi="Times New Roman" w:cs="Times New Roman"/>
          <w:lang w:eastAsia="it-IT"/>
        </w:rPr>
      </w:pPr>
    </w:p>
    <w:p w14:paraId="28508708" w14:textId="34591952" w:rsidR="0009259E" w:rsidRDefault="0009259E" w:rsidP="00A53EF0">
      <w:pPr>
        <w:spacing w:after="0" w:line="240" w:lineRule="auto"/>
        <w:jc w:val="both"/>
        <w:rPr>
          <w:rFonts w:ascii="Times New Roman" w:eastAsia="Times New Roman" w:hAnsi="Times New Roman" w:cs="Times New Roman"/>
          <w:lang w:eastAsia="it-IT"/>
        </w:rPr>
      </w:pPr>
    </w:p>
    <w:p w14:paraId="592D2957" w14:textId="3497E48B" w:rsidR="0009259E" w:rsidRDefault="0009259E" w:rsidP="00A53EF0">
      <w:pPr>
        <w:spacing w:after="0" w:line="240" w:lineRule="auto"/>
        <w:jc w:val="both"/>
        <w:rPr>
          <w:rFonts w:ascii="Times New Roman" w:eastAsia="Times New Roman" w:hAnsi="Times New Roman" w:cs="Times New Roman"/>
          <w:lang w:eastAsia="it-IT"/>
        </w:rPr>
      </w:pPr>
    </w:p>
    <w:p w14:paraId="42277E97" w14:textId="00303562" w:rsidR="0009259E" w:rsidRDefault="0009259E" w:rsidP="00A53EF0">
      <w:pPr>
        <w:spacing w:after="0" w:line="240" w:lineRule="auto"/>
        <w:jc w:val="both"/>
        <w:rPr>
          <w:rFonts w:ascii="Times New Roman" w:eastAsia="Times New Roman" w:hAnsi="Times New Roman" w:cs="Times New Roman"/>
          <w:lang w:eastAsia="it-IT"/>
        </w:rPr>
      </w:pPr>
    </w:p>
    <w:p w14:paraId="547CB1DD" w14:textId="4EC04D24" w:rsidR="0009259E" w:rsidRDefault="0009259E" w:rsidP="00A53EF0">
      <w:pPr>
        <w:spacing w:after="0" w:line="240" w:lineRule="auto"/>
        <w:jc w:val="both"/>
        <w:rPr>
          <w:rFonts w:ascii="Times New Roman" w:eastAsia="Times New Roman" w:hAnsi="Times New Roman" w:cs="Times New Roman"/>
          <w:lang w:eastAsia="it-IT"/>
        </w:rPr>
      </w:pPr>
    </w:p>
    <w:p w14:paraId="425C4ED8" w14:textId="6A499C78" w:rsidR="0009259E" w:rsidRDefault="0009259E" w:rsidP="00A53EF0">
      <w:pPr>
        <w:spacing w:after="0" w:line="240" w:lineRule="auto"/>
        <w:jc w:val="both"/>
        <w:rPr>
          <w:rFonts w:ascii="Times New Roman" w:eastAsia="Times New Roman" w:hAnsi="Times New Roman" w:cs="Times New Roman"/>
          <w:lang w:eastAsia="it-IT"/>
        </w:rPr>
      </w:pPr>
    </w:p>
    <w:p w14:paraId="2AA044C2" w14:textId="77777777" w:rsidR="00DE30B5" w:rsidRPr="00A53EF0" w:rsidRDefault="00DE30B5" w:rsidP="00A53EF0">
      <w:pPr>
        <w:spacing w:after="0" w:line="240" w:lineRule="auto"/>
        <w:jc w:val="both"/>
        <w:rPr>
          <w:rFonts w:ascii="Times New Roman" w:eastAsia="Times New Roman" w:hAnsi="Times New Roman" w:cs="Times New Roman"/>
          <w:lang w:eastAsia="it-IT"/>
        </w:rPr>
      </w:pPr>
      <w:r w:rsidRPr="00A53EF0">
        <w:rPr>
          <w:rFonts w:ascii="Times New Roman" w:eastAsia="Times New Roman" w:hAnsi="Times New Roman" w:cs="Times New Roman"/>
          <w:lang w:eastAsia="it-IT"/>
        </w:rPr>
        <w:t>All.1 Istanza di partecipazione</w:t>
      </w:r>
    </w:p>
    <w:p w14:paraId="3365EEA6" w14:textId="77777777" w:rsidR="00DE30B5" w:rsidRPr="00A53EF0" w:rsidRDefault="00DE30B5" w:rsidP="00A53EF0">
      <w:pPr>
        <w:spacing w:after="0" w:line="240" w:lineRule="auto"/>
        <w:jc w:val="both"/>
        <w:rPr>
          <w:rFonts w:ascii="Times New Roman" w:eastAsia="Times New Roman" w:hAnsi="Times New Roman" w:cs="Times New Roman"/>
          <w:lang w:eastAsia="it-IT"/>
        </w:rPr>
      </w:pPr>
    </w:p>
    <w:p w14:paraId="03E16A32" w14:textId="6C49C16D" w:rsidR="00192238" w:rsidRPr="00A53EF0" w:rsidRDefault="00DE30B5" w:rsidP="00A53EF0">
      <w:pPr>
        <w:spacing w:after="0"/>
        <w:jc w:val="both"/>
        <w:rPr>
          <w:rFonts w:ascii="Times New Roman" w:eastAsia="Times New Roman" w:hAnsi="Times New Roman" w:cs="Times New Roman"/>
          <w:lang w:eastAsia="it-IT"/>
        </w:rPr>
      </w:pPr>
      <w:r w:rsidRPr="00A53EF0">
        <w:rPr>
          <w:rFonts w:ascii="Times New Roman" w:eastAsia="Times New Roman" w:hAnsi="Times New Roman" w:cs="Times New Roman"/>
          <w:lang w:eastAsia="it-IT"/>
        </w:rPr>
        <w:t>Io sottoscritto ………………………………</w:t>
      </w:r>
      <w:proofErr w:type="gramStart"/>
      <w:r w:rsidRPr="00A53EF0">
        <w:rPr>
          <w:rFonts w:ascii="Times New Roman" w:eastAsia="Times New Roman" w:hAnsi="Times New Roman" w:cs="Times New Roman"/>
          <w:lang w:eastAsia="it-IT"/>
        </w:rPr>
        <w:t>…….</w:t>
      </w:r>
      <w:proofErr w:type="gramEnd"/>
      <w:r w:rsidRPr="00A53EF0">
        <w:rPr>
          <w:rFonts w:ascii="Times New Roman" w:eastAsia="Times New Roman" w:hAnsi="Times New Roman" w:cs="Times New Roman"/>
          <w:lang w:eastAsia="it-IT"/>
        </w:rPr>
        <w:t>.……… nato a ……………</w:t>
      </w:r>
      <w:proofErr w:type="gramStart"/>
      <w:r w:rsidRPr="00A53EF0">
        <w:rPr>
          <w:rFonts w:ascii="Times New Roman" w:eastAsia="Times New Roman" w:hAnsi="Times New Roman" w:cs="Times New Roman"/>
          <w:lang w:eastAsia="it-IT"/>
        </w:rPr>
        <w:t>…….</w:t>
      </w:r>
      <w:proofErr w:type="gramEnd"/>
      <w:r w:rsidRPr="00A53EF0">
        <w:rPr>
          <w:rFonts w:ascii="Times New Roman" w:eastAsia="Times New Roman" w:hAnsi="Times New Roman" w:cs="Times New Roman"/>
          <w:lang w:eastAsia="it-IT"/>
        </w:rPr>
        <w:t>.……….. il ……………, C.F. ……………………………………………………… residente a …………………</w:t>
      </w:r>
      <w:proofErr w:type="gramStart"/>
      <w:r w:rsidRPr="00A53EF0">
        <w:rPr>
          <w:rFonts w:ascii="Times New Roman" w:eastAsia="Times New Roman" w:hAnsi="Times New Roman" w:cs="Times New Roman"/>
          <w:lang w:eastAsia="it-IT"/>
        </w:rPr>
        <w:t>…….</w:t>
      </w:r>
      <w:proofErr w:type="gramEnd"/>
      <w:r w:rsidRPr="00A53EF0">
        <w:rPr>
          <w:rFonts w:ascii="Times New Roman" w:eastAsia="Times New Roman" w:hAnsi="Times New Roman" w:cs="Times New Roman"/>
          <w:lang w:eastAsia="it-IT"/>
        </w:rPr>
        <w:t>……………….. in via …………………………………</w:t>
      </w:r>
      <w:proofErr w:type="gramStart"/>
      <w:r w:rsidRPr="00A53EF0">
        <w:rPr>
          <w:rFonts w:ascii="Times New Roman" w:eastAsia="Times New Roman" w:hAnsi="Times New Roman" w:cs="Times New Roman"/>
          <w:lang w:eastAsia="it-IT"/>
        </w:rPr>
        <w:t>…….</w:t>
      </w:r>
      <w:proofErr w:type="gramEnd"/>
      <w:r w:rsidRPr="00A53EF0">
        <w:rPr>
          <w:rFonts w:ascii="Times New Roman" w:eastAsia="Times New Roman" w:hAnsi="Times New Roman" w:cs="Times New Roman"/>
          <w:lang w:eastAsia="it-IT"/>
        </w:rPr>
        <w:t>.………</w:t>
      </w:r>
      <w:r w:rsidR="00192238" w:rsidRPr="00A53EF0">
        <w:rPr>
          <w:rFonts w:ascii="Times New Roman" w:eastAsia="Times New Roman" w:hAnsi="Times New Roman" w:cs="Times New Roman"/>
          <w:lang w:eastAsia="it-IT"/>
        </w:rPr>
        <w:t xml:space="preserve"> indirizzi email ………</w:t>
      </w:r>
      <w:r w:rsidR="00A53EF0">
        <w:rPr>
          <w:rFonts w:ascii="Times New Roman" w:eastAsia="Times New Roman" w:hAnsi="Times New Roman" w:cs="Times New Roman"/>
          <w:lang w:eastAsia="it-IT"/>
        </w:rPr>
        <w:t>…</w:t>
      </w:r>
      <w:proofErr w:type="gramStart"/>
      <w:r w:rsidR="00A53EF0">
        <w:rPr>
          <w:rFonts w:ascii="Times New Roman" w:eastAsia="Times New Roman" w:hAnsi="Times New Roman" w:cs="Times New Roman"/>
          <w:lang w:eastAsia="it-IT"/>
        </w:rPr>
        <w:t>...</w:t>
      </w:r>
      <w:r w:rsidR="00192238" w:rsidRPr="00A53EF0">
        <w:rPr>
          <w:rFonts w:ascii="Times New Roman" w:eastAsia="Times New Roman" w:hAnsi="Times New Roman" w:cs="Times New Roman"/>
          <w:lang w:eastAsia="it-IT"/>
        </w:rPr>
        <w:t>….</w:t>
      </w:r>
      <w:proofErr w:type="gramEnd"/>
      <w:r w:rsidR="00192238" w:rsidRPr="00A53EF0">
        <w:rPr>
          <w:rFonts w:ascii="Times New Roman" w:eastAsia="Times New Roman" w:hAnsi="Times New Roman" w:cs="Times New Roman"/>
          <w:lang w:eastAsia="it-IT"/>
        </w:rPr>
        <w:t>…………………………..</w:t>
      </w:r>
    </w:p>
    <w:p w14:paraId="7061DA1A" w14:textId="3BAEB09D" w:rsidR="00192238" w:rsidRPr="00A53EF0" w:rsidRDefault="00A53EF0" w:rsidP="00A53EF0">
      <w:pPr>
        <w:spacing w:after="0"/>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00192238" w:rsidRPr="00A53EF0">
        <w:rPr>
          <w:rFonts w:ascii="Times New Roman" w:eastAsia="Times New Roman" w:hAnsi="Times New Roman" w:cs="Times New Roman"/>
          <w:lang w:eastAsia="it-IT"/>
        </w:rPr>
        <w:t>Cellulare …………</w:t>
      </w:r>
      <w:r>
        <w:rPr>
          <w:rFonts w:ascii="Times New Roman" w:eastAsia="Times New Roman" w:hAnsi="Times New Roman" w:cs="Times New Roman"/>
          <w:lang w:eastAsia="it-IT"/>
        </w:rPr>
        <w:t>…</w:t>
      </w:r>
      <w:proofErr w:type="gramStart"/>
      <w:r>
        <w:rPr>
          <w:rFonts w:ascii="Times New Roman" w:eastAsia="Times New Roman" w:hAnsi="Times New Roman" w:cs="Times New Roman"/>
          <w:lang w:eastAsia="it-IT"/>
        </w:rPr>
        <w:t>…….</w:t>
      </w:r>
      <w:proofErr w:type="gramEnd"/>
      <w:r>
        <w:rPr>
          <w:rFonts w:ascii="Times New Roman" w:eastAsia="Times New Roman" w:hAnsi="Times New Roman" w:cs="Times New Roman"/>
          <w:lang w:eastAsia="it-IT"/>
        </w:rPr>
        <w:t>.</w:t>
      </w:r>
      <w:r w:rsidR="00192238" w:rsidRPr="00A53EF0">
        <w:rPr>
          <w:rFonts w:ascii="Times New Roman" w:eastAsia="Times New Roman" w:hAnsi="Times New Roman" w:cs="Times New Roman"/>
          <w:lang w:eastAsia="it-IT"/>
        </w:rPr>
        <w:t>…………………  Tel. ……………………………</w:t>
      </w:r>
    </w:p>
    <w:p w14:paraId="1FE3FC85" w14:textId="77777777" w:rsidR="000F4A31" w:rsidRPr="000F4A31" w:rsidRDefault="000F4A31" w:rsidP="000F4A31">
      <w:pPr>
        <w:shd w:val="clear" w:color="auto" w:fill="FFFFFF"/>
        <w:spacing w:after="0" w:line="270" w:lineRule="atLeast"/>
        <w:jc w:val="both"/>
        <w:rPr>
          <w:rFonts w:ascii="Arial" w:eastAsia="Times New Roman" w:hAnsi="Arial" w:cs="Arial"/>
          <w:color w:val="333333"/>
          <w:lang w:eastAsia="it-IT"/>
        </w:rPr>
      </w:pPr>
      <w:r w:rsidRPr="000F4A31">
        <w:rPr>
          <w:rFonts w:ascii="Arial" w:eastAsia="Times New Roman" w:hAnsi="Arial" w:cs="Arial"/>
          <w:color w:val="333333"/>
          <w:lang w:eastAsia="it-IT"/>
        </w:rPr>
        <w:t xml:space="preserve">consapevole della responsabilità penale e delle conseguenti sanzioni cui può andare incontro in caso di falsa dichiarazione ai sensi dell'art. 76 del D.P.R. n. 44512000 nonché della decadenza dei benefici eventualmente conseguiti a seguito del provvedimento adottato, così come previsto dall'art. 75 del D.P.R. n. 445/2000; ai sensi e per gli effetti </w:t>
      </w:r>
      <w:proofErr w:type="gramStart"/>
      <w:r w:rsidRPr="000F4A31">
        <w:rPr>
          <w:rFonts w:ascii="Arial" w:eastAsia="Times New Roman" w:hAnsi="Arial" w:cs="Arial"/>
          <w:color w:val="333333"/>
          <w:lang w:eastAsia="it-IT"/>
        </w:rPr>
        <w:t>dell’ art.</w:t>
      </w:r>
      <w:proofErr w:type="gramEnd"/>
      <w:r w:rsidRPr="000F4A31">
        <w:rPr>
          <w:rFonts w:ascii="Arial" w:eastAsia="Times New Roman" w:hAnsi="Arial" w:cs="Arial"/>
          <w:color w:val="333333"/>
          <w:lang w:eastAsia="it-IT"/>
        </w:rPr>
        <w:t xml:space="preserve"> 47 del DPR n° 445/2000</w:t>
      </w:r>
    </w:p>
    <w:p w14:paraId="5C0093D3" w14:textId="77777777" w:rsidR="00192238" w:rsidRPr="00A53EF0" w:rsidRDefault="00192238" w:rsidP="00A53EF0">
      <w:pPr>
        <w:spacing w:after="0" w:line="240" w:lineRule="auto"/>
        <w:jc w:val="center"/>
        <w:rPr>
          <w:rFonts w:ascii="Times New Roman" w:eastAsia="Times New Roman" w:hAnsi="Times New Roman" w:cs="Times New Roman"/>
          <w:lang w:eastAsia="it-IT"/>
        </w:rPr>
      </w:pPr>
    </w:p>
    <w:p w14:paraId="4D53A5E3" w14:textId="01595AE4" w:rsidR="00DE30B5" w:rsidRDefault="00192238" w:rsidP="00A53EF0">
      <w:pPr>
        <w:spacing w:after="0" w:line="240" w:lineRule="auto"/>
        <w:jc w:val="center"/>
        <w:rPr>
          <w:rFonts w:ascii="Times New Roman" w:eastAsia="Times New Roman" w:hAnsi="Times New Roman" w:cs="Times New Roman"/>
          <w:lang w:eastAsia="it-IT"/>
        </w:rPr>
      </w:pPr>
      <w:r w:rsidRPr="00A53EF0">
        <w:rPr>
          <w:rFonts w:ascii="Times New Roman" w:eastAsia="Times New Roman" w:hAnsi="Times New Roman" w:cs="Times New Roman"/>
          <w:lang w:eastAsia="it-IT"/>
        </w:rPr>
        <w:t>C H I E D O</w:t>
      </w:r>
    </w:p>
    <w:p w14:paraId="60CDB9F3" w14:textId="77777777" w:rsidR="00A53EF0" w:rsidRPr="00A53EF0" w:rsidRDefault="00A53EF0" w:rsidP="00A53EF0">
      <w:pPr>
        <w:spacing w:after="0" w:line="240" w:lineRule="auto"/>
        <w:jc w:val="center"/>
        <w:rPr>
          <w:rFonts w:ascii="Times New Roman" w:eastAsia="Times New Roman" w:hAnsi="Times New Roman" w:cs="Times New Roman"/>
          <w:lang w:eastAsia="it-IT"/>
        </w:rPr>
      </w:pPr>
    </w:p>
    <w:p w14:paraId="1D33EBEF" w14:textId="4713CBD8" w:rsidR="00192238" w:rsidRPr="00955EA5" w:rsidRDefault="00192238" w:rsidP="00A53EF0">
      <w:pPr>
        <w:spacing w:after="0" w:line="240" w:lineRule="auto"/>
        <w:jc w:val="both"/>
        <w:rPr>
          <w:rFonts w:ascii="Times New Roman" w:eastAsia="Times New Roman" w:hAnsi="Times New Roman" w:cs="Times New Roman"/>
          <w:b/>
          <w:bCs/>
          <w:sz w:val="24"/>
          <w:szCs w:val="24"/>
          <w:lang w:eastAsia="it-IT"/>
        </w:rPr>
      </w:pPr>
      <w:r w:rsidRPr="00A53EF0">
        <w:rPr>
          <w:rFonts w:ascii="Times New Roman" w:eastAsia="Times New Roman" w:hAnsi="Times New Roman" w:cs="Times New Roman"/>
          <w:lang w:eastAsia="it-IT"/>
        </w:rPr>
        <w:t>di partecipare alla selezione di n° 1 Esperto in</w:t>
      </w:r>
      <w:r w:rsidRPr="00A53EF0">
        <w:rPr>
          <w:rFonts w:ascii="Times New Roman" w:eastAsia="Times New Roman" w:hAnsi="Times New Roman" w:cs="Times New Roman"/>
          <w:b/>
          <w:lang w:eastAsia="it-IT"/>
        </w:rPr>
        <w:t xml:space="preserve"> </w:t>
      </w:r>
      <w:r w:rsidR="00955EA5" w:rsidRPr="00955EA5">
        <w:rPr>
          <w:rFonts w:ascii="Times New Roman" w:eastAsia="Calibri" w:hAnsi="Times New Roman" w:cs="Times New Roman"/>
          <w:b/>
          <w:bCs/>
        </w:rPr>
        <w:t xml:space="preserve">Esperto </w:t>
      </w:r>
      <w:proofErr w:type="gramStart"/>
      <w:r w:rsidR="00955EA5" w:rsidRPr="00955EA5">
        <w:rPr>
          <w:rFonts w:ascii="Times New Roman" w:eastAsia="Calibri" w:hAnsi="Times New Roman" w:cs="Times New Roman"/>
          <w:b/>
          <w:bCs/>
        </w:rPr>
        <w:t>in  Scienze</w:t>
      </w:r>
      <w:proofErr w:type="gramEnd"/>
      <w:r w:rsidR="00955EA5" w:rsidRPr="00955EA5">
        <w:rPr>
          <w:rFonts w:ascii="Times New Roman" w:eastAsia="Calibri" w:hAnsi="Times New Roman" w:cs="Times New Roman"/>
          <w:b/>
          <w:bCs/>
        </w:rPr>
        <w:t xml:space="preserve"> sportive: metodi ed organizzazione di  attività  ludico-sportive</w:t>
      </w:r>
      <w:r w:rsidR="00955EA5">
        <w:rPr>
          <w:rFonts w:ascii="Times New Roman" w:eastAsia="Times New Roman" w:hAnsi="Times New Roman" w:cs="Times New Roman"/>
          <w:b/>
          <w:bCs/>
          <w:sz w:val="24"/>
          <w:szCs w:val="24"/>
          <w:lang w:eastAsia="it-IT"/>
        </w:rPr>
        <w:t xml:space="preserve"> </w:t>
      </w:r>
      <w:r w:rsidRPr="00A53EF0">
        <w:rPr>
          <w:rFonts w:ascii="Times New Roman" w:eastAsia="Times New Roman" w:hAnsi="Times New Roman" w:cs="Times New Roman"/>
          <w:b/>
          <w:lang w:eastAsia="it-IT"/>
        </w:rPr>
        <w:t>di cui al bando di selezione del ……… prot. n° ……….</w:t>
      </w:r>
    </w:p>
    <w:p w14:paraId="30F91408" w14:textId="77777777" w:rsidR="00A53EF0" w:rsidRPr="00A53EF0" w:rsidRDefault="00A53EF0" w:rsidP="00A53EF0">
      <w:pPr>
        <w:spacing w:after="0" w:line="240" w:lineRule="auto"/>
        <w:jc w:val="both"/>
        <w:rPr>
          <w:rFonts w:ascii="Times New Roman" w:eastAsia="Times New Roman" w:hAnsi="Times New Roman" w:cs="Times New Roman"/>
          <w:b/>
          <w:lang w:eastAsia="it-IT"/>
        </w:rPr>
      </w:pPr>
    </w:p>
    <w:p w14:paraId="26CEA9A1" w14:textId="5EFDF366" w:rsidR="00DE30B5" w:rsidRPr="00A53EF0" w:rsidRDefault="00A53EF0" w:rsidP="00A53EF0">
      <w:pPr>
        <w:spacing w:after="0" w:line="240" w:lineRule="auto"/>
        <w:jc w:val="both"/>
        <w:rPr>
          <w:rFonts w:ascii="Times New Roman" w:eastAsia="Times New Roman" w:hAnsi="Times New Roman" w:cs="Times New Roman"/>
          <w:b/>
          <w:lang w:eastAsia="it-IT"/>
        </w:rPr>
      </w:pPr>
      <w:r w:rsidRPr="00A53EF0">
        <w:rPr>
          <w:rFonts w:ascii="Times New Roman" w:eastAsia="Times New Roman" w:hAnsi="Times New Roman" w:cs="Times New Roman"/>
          <w:b/>
          <w:lang w:eastAsia="it-IT"/>
        </w:rPr>
        <w:t>A tal fine dichiaro di:</w:t>
      </w:r>
    </w:p>
    <w:p w14:paraId="614E3AE9" w14:textId="77777777" w:rsidR="00DE30B5" w:rsidRPr="00A53EF0" w:rsidRDefault="00DE30B5" w:rsidP="00A53EF0">
      <w:pPr>
        <w:spacing w:after="0" w:line="240" w:lineRule="auto"/>
        <w:jc w:val="both"/>
        <w:rPr>
          <w:rFonts w:ascii="Times New Roman" w:eastAsia="Times New Roman" w:hAnsi="Times New Roman" w:cs="Times New Roman"/>
          <w:lang w:eastAsia="it-IT"/>
        </w:rPr>
      </w:pPr>
      <w:r w:rsidRPr="00A53EF0">
        <w:rPr>
          <w:rFonts w:ascii="Times New Roman" w:eastAsia="Times New Roman" w:hAnsi="Times New Roman" w:cs="Times New Roman"/>
          <w:lang w:eastAsia="it-IT"/>
        </w:rPr>
        <w:t xml:space="preserve"> a) essere in possesso della cittadinanza italiana o di uno degli Stati membri </w:t>
      </w:r>
      <w:proofErr w:type="gramStart"/>
      <w:r w:rsidRPr="00A53EF0">
        <w:rPr>
          <w:rFonts w:ascii="Times New Roman" w:eastAsia="Times New Roman" w:hAnsi="Times New Roman" w:cs="Times New Roman"/>
          <w:lang w:eastAsia="it-IT"/>
        </w:rPr>
        <w:t>dell'Unione  europea</w:t>
      </w:r>
      <w:proofErr w:type="gramEnd"/>
      <w:r w:rsidRPr="00A53EF0">
        <w:rPr>
          <w:rFonts w:ascii="Times New Roman" w:eastAsia="Times New Roman" w:hAnsi="Times New Roman" w:cs="Times New Roman"/>
          <w:lang w:eastAsia="it-IT"/>
        </w:rPr>
        <w:t>;</w:t>
      </w:r>
    </w:p>
    <w:p w14:paraId="1136EA0B" w14:textId="77777777" w:rsidR="00DE30B5" w:rsidRPr="00A53EF0" w:rsidRDefault="00DE30B5" w:rsidP="00A53EF0">
      <w:pPr>
        <w:spacing w:after="0" w:line="240" w:lineRule="auto"/>
        <w:jc w:val="both"/>
        <w:rPr>
          <w:rFonts w:ascii="Times New Roman" w:eastAsia="Times New Roman" w:hAnsi="Times New Roman" w:cs="Times New Roman"/>
          <w:lang w:eastAsia="it-IT"/>
        </w:rPr>
      </w:pPr>
      <w:r w:rsidRPr="00A53EF0">
        <w:rPr>
          <w:rFonts w:ascii="Times New Roman" w:eastAsia="Times New Roman" w:hAnsi="Times New Roman" w:cs="Times New Roman"/>
          <w:lang w:eastAsia="it-IT"/>
        </w:rPr>
        <w:t xml:space="preserve"> b) godere dei diritti civili e politici;</w:t>
      </w:r>
    </w:p>
    <w:p w14:paraId="02BD62F8" w14:textId="77777777" w:rsidR="00DE30B5" w:rsidRPr="00A53EF0" w:rsidRDefault="00DE30B5" w:rsidP="00A53EF0">
      <w:pPr>
        <w:spacing w:after="0" w:line="240" w:lineRule="auto"/>
        <w:jc w:val="both"/>
        <w:rPr>
          <w:rFonts w:ascii="Times New Roman" w:eastAsia="Times New Roman" w:hAnsi="Times New Roman" w:cs="Times New Roman"/>
          <w:b/>
          <w:u w:val="single"/>
          <w:lang w:eastAsia="it-IT"/>
        </w:rPr>
      </w:pPr>
      <w:r w:rsidRPr="00A53EF0">
        <w:rPr>
          <w:rFonts w:ascii="Times New Roman" w:eastAsia="Times New Roman" w:hAnsi="Times New Roman" w:cs="Times New Roman"/>
          <w:b/>
          <w:u w:val="single"/>
          <w:lang w:eastAsia="it-IT"/>
        </w:rPr>
        <w:t xml:space="preserve"> c) non aver riportato condanne penali e non essere destinatario di provvedimenti </w:t>
      </w:r>
      <w:proofErr w:type="gramStart"/>
      <w:r w:rsidRPr="00A53EF0">
        <w:rPr>
          <w:rFonts w:ascii="Times New Roman" w:eastAsia="Times New Roman" w:hAnsi="Times New Roman" w:cs="Times New Roman"/>
          <w:b/>
          <w:u w:val="single"/>
          <w:lang w:eastAsia="it-IT"/>
        </w:rPr>
        <w:t>che  riguardano</w:t>
      </w:r>
      <w:proofErr w:type="gramEnd"/>
      <w:r w:rsidRPr="00A53EF0">
        <w:rPr>
          <w:rFonts w:ascii="Times New Roman" w:eastAsia="Times New Roman" w:hAnsi="Times New Roman" w:cs="Times New Roman"/>
          <w:b/>
          <w:u w:val="single"/>
          <w:lang w:eastAsia="it-IT"/>
        </w:rPr>
        <w:t xml:space="preserve"> l'applicazione di misure di prevenzione, di decisioni civili e di provvedimenti  amministrativi iscritti nel casellario giudiziale;</w:t>
      </w:r>
    </w:p>
    <w:p w14:paraId="368A75B2" w14:textId="77777777" w:rsidR="00DE30B5" w:rsidRPr="00A53EF0" w:rsidRDefault="00DE30B5" w:rsidP="00A53EF0">
      <w:pPr>
        <w:spacing w:after="0" w:line="240" w:lineRule="auto"/>
        <w:jc w:val="both"/>
        <w:rPr>
          <w:rFonts w:ascii="Times New Roman" w:eastAsia="Times New Roman" w:hAnsi="Times New Roman" w:cs="Times New Roman"/>
          <w:b/>
          <w:u w:val="single"/>
          <w:lang w:eastAsia="it-IT"/>
        </w:rPr>
      </w:pPr>
      <w:r w:rsidRPr="00A53EF0">
        <w:rPr>
          <w:rFonts w:ascii="Times New Roman" w:eastAsia="Times New Roman" w:hAnsi="Times New Roman" w:cs="Times New Roman"/>
          <w:lang w:eastAsia="it-IT"/>
        </w:rPr>
        <w:t xml:space="preserve"> </w:t>
      </w:r>
      <w:r w:rsidRPr="00A53EF0">
        <w:rPr>
          <w:rFonts w:ascii="Times New Roman" w:eastAsia="Times New Roman" w:hAnsi="Times New Roman" w:cs="Times New Roman"/>
          <w:b/>
          <w:u w:val="single"/>
          <w:lang w:eastAsia="it-IT"/>
        </w:rPr>
        <w:t>d) dichiarare di essere a conoscenza di non essere sottoposto a procedimenti penali;</w:t>
      </w:r>
    </w:p>
    <w:p w14:paraId="4F6F8804" w14:textId="0BFB73C9" w:rsidR="00A53EF0" w:rsidRDefault="00A53EF0" w:rsidP="00A53EF0">
      <w:pPr>
        <w:spacing w:after="0" w:line="240" w:lineRule="auto"/>
        <w:jc w:val="both"/>
        <w:rPr>
          <w:rFonts w:ascii="Times New Roman" w:eastAsia="Times New Roman" w:hAnsi="Times New Roman" w:cs="Times New Roman"/>
          <w:lang w:eastAsia="it-IT"/>
        </w:rPr>
      </w:pPr>
      <w:r w:rsidRPr="00A53EF0">
        <w:rPr>
          <w:rFonts w:ascii="Times New Roman" w:eastAsia="Times New Roman" w:hAnsi="Times New Roman" w:cs="Times New Roman"/>
          <w:lang w:eastAsia="it-IT"/>
        </w:rPr>
        <w:t xml:space="preserve"> e) con riferimento ai titoli valutabili, di </w:t>
      </w:r>
      <w:r w:rsidR="00DE30B5" w:rsidRPr="00A53EF0">
        <w:rPr>
          <w:rFonts w:ascii="Times New Roman" w:eastAsia="Times New Roman" w:hAnsi="Times New Roman" w:cs="Times New Roman"/>
          <w:lang w:eastAsia="it-IT"/>
        </w:rPr>
        <w:t xml:space="preserve">essere in possesso </w:t>
      </w:r>
      <w:r w:rsidRPr="00A53EF0">
        <w:rPr>
          <w:rFonts w:ascii="Times New Roman" w:eastAsia="Times New Roman" w:hAnsi="Times New Roman" w:cs="Times New Roman"/>
          <w:lang w:eastAsia="it-IT"/>
        </w:rPr>
        <w:t>di</w:t>
      </w:r>
      <w:r w:rsidR="00C14830">
        <w:rPr>
          <w:rFonts w:ascii="Times New Roman" w:eastAsia="Times New Roman" w:hAnsi="Times New Roman" w:cs="Times New Roman"/>
          <w:lang w:eastAsia="it-IT"/>
        </w:rPr>
        <w:t>:</w:t>
      </w:r>
    </w:p>
    <w:p w14:paraId="4F637BAA" w14:textId="77777777" w:rsidR="00A53EF0" w:rsidRPr="00A53EF0" w:rsidRDefault="00A53EF0" w:rsidP="00A53EF0">
      <w:pPr>
        <w:spacing w:after="0" w:line="240" w:lineRule="auto"/>
        <w:jc w:val="both"/>
        <w:rPr>
          <w:rFonts w:ascii="Times New Roman" w:eastAsia="Times New Roman" w:hAnsi="Times New Roman" w:cs="Times New Roman"/>
          <w:lang w:eastAsia="it-IT"/>
        </w:rPr>
      </w:pPr>
    </w:p>
    <w:p w14:paraId="17831477" w14:textId="623E01B5" w:rsidR="00A53EF0" w:rsidRPr="00C14830" w:rsidRDefault="00A53EF0" w:rsidP="00A53EF0">
      <w:pPr>
        <w:pStyle w:val="Paragrafoelenco"/>
        <w:numPr>
          <w:ilvl w:val="0"/>
          <w:numId w:val="6"/>
        </w:numPr>
        <w:spacing w:after="0" w:line="240" w:lineRule="auto"/>
        <w:jc w:val="both"/>
        <w:rPr>
          <w:rFonts w:ascii="Times New Roman" w:eastAsia="Times New Roman" w:hAnsi="Times New Roman" w:cs="Times New Roman"/>
          <w:sz w:val="16"/>
          <w:szCs w:val="16"/>
          <w:lang w:eastAsia="it-IT"/>
        </w:rPr>
      </w:pPr>
      <w:r w:rsidRPr="00A53EF0">
        <w:rPr>
          <w:rFonts w:ascii="Times New Roman" w:eastAsia="Times New Roman" w:hAnsi="Times New Roman" w:cs="Times New Roman"/>
          <w:lang w:eastAsia="it-IT"/>
        </w:rPr>
        <w:t>…………</w:t>
      </w:r>
      <w:r w:rsidR="00C14830">
        <w:rPr>
          <w:rFonts w:ascii="Times New Roman" w:eastAsia="Times New Roman" w:hAnsi="Times New Roman" w:cs="Times New Roman"/>
          <w:lang w:eastAsia="it-IT"/>
        </w:rPr>
        <w:t>…………………………….…………..</w:t>
      </w:r>
      <w:r w:rsidR="005401F4">
        <w:rPr>
          <w:rFonts w:ascii="Times New Roman" w:eastAsia="Times New Roman" w:hAnsi="Times New Roman" w:cs="Times New Roman"/>
          <w:lang w:eastAsia="it-IT"/>
        </w:rPr>
        <w:t>….</w:t>
      </w:r>
      <w:r w:rsidRPr="00A53EF0">
        <w:rPr>
          <w:rFonts w:ascii="Times New Roman" w:eastAsia="Times New Roman" w:hAnsi="Times New Roman" w:cs="Times New Roman"/>
          <w:lang w:eastAsia="it-IT"/>
        </w:rPr>
        <w:t>…</w:t>
      </w:r>
      <w:r w:rsidR="00C14830">
        <w:rPr>
          <w:rFonts w:ascii="Times New Roman" w:eastAsia="Times New Roman" w:hAnsi="Times New Roman" w:cs="Times New Roman"/>
          <w:lang w:eastAsia="it-IT"/>
        </w:rPr>
        <w:t xml:space="preserve"> (</w:t>
      </w:r>
      <w:r w:rsidR="00C14830" w:rsidRPr="00C14830">
        <w:rPr>
          <w:rFonts w:ascii="Times New Roman" w:eastAsia="Times New Roman" w:hAnsi="Times New Roman" w:cs="Times New Roman"/>
          <w:sz w:val="16"/>
          <w:szCs w:val="16"/>
          <w:lang w:eastAsia="it-IT"/>
        </w:rPr>
        <w:t>vedi art. 3 bando selezione)</w:t>
      </w:r>
    </w:p>
    <w:p w14:paraId="05B9697D" w14:textId="529D0709" w:rsidR="00A53EF0" w:rsidRPr="00C14830" w:rsidRDefault="005401F4" w:rsidP="00C14830">
      <w:pPr>
        <w:pStyle w:val="Paragrafoelenco"/>
        <w:numPr>
          <w:ilvl w:val="0"/>
          <w:numId w:val="6"/>
        </w:numPr>
        <w:rPr>
          <w:rFonts w:ascii="Times New Roman" w:eastAsia="Times New Roman" w:hAnsi="Times New Roman" w:cs="Times New Roman"/>
          <w:sz w:val="16"/>
          <w:szCs w:val="16"/>
          <w:lang w:eastAsia="it-IT"/>
        </w:rPr>
      </w:pPr>
      <w:r w:rsidRPr="00C14830">
        <w:rPr>
          <w:rFonts w:ascii="Times New Roman" w:eastAsia="Times New Roman" w:hAnsi="Times New Roman" w:cs="Times New Roman"/>
          <w:sz w:val="16"/>
          <w:szCs w:val="16"/>
          <w:lang w:eastAsia="it-IT"/>
        </w:rPr>
        <w:t>……</w:t>
      </w:r>
      <w:r w:rsidR="00C14830">
        <w:rPr>
          <w:rFonts w:ascii="Times New Roman" w:eastAsia="Times New Roman" w:hAnsi="Times New Roman" w:cs="Times New Roman"/>
          <w:sz w:val="16"/>
          <w:szCs w:val="16"/>
          <w:lang w:eastAsia="it-IT"/>
        </w:rPr>
        <w:t>…………………………………………………………</w:t>
      </w:r>
      <w:proofErr w:type="gramStart"/>
      <w:r w:rsidR="00C14830">
        <w:rPr>
          <w:rFonts w:ascii="Times New Roman" w:eastAsia="Times New Roman" w:hAnsi="Times New Roman" w:cs="Times New Roman"/>
          <w:sz w:val="16"/>
          <w:szCs w:val="16"/>
          <w:lang w:eastAsia="it-IT"/>
        </w:rPr>
        <w:t>…….</w:t>
      </w:r>
      <w:proofErr w:type="gramEnd"/>
      <w:r w:rsidRPr="00C14830">
        <w:rPr>
          <w:rFonts w:ascii="Times New Roman" w:eastAsia="Times New Roman" w:hAnsi="Times New Roman" w:cs="Times New Roman"/>
          <w:sz w:val="16"/>
          <w:szCs w:val="16"/>
          <w:lang w:eastAsia="it-IT"/>
        </w:rPr>
        <w:t>………….</w:t>
      </w:r>
      <w:r w:rsidR="00C14830" w:rsidRPr="00C14830">
        <w:rPr>
          <w:rFonts w:ascii="Times New Roman" w:eastAsia="Times New Roman" w:hAnsi="Times New Roman" w:cs="Times New Roman"/>
          <w:sz w:val="16"/>
          <w:szCs w:val="16"/>
          <w:lang w:eastAsia="it-IT"/>
        </w:rPr>
        <w:t>(vedi art. 3 bando selezione)</w:t>
      </w:r>
    </w:p>
    <w:p w14:paraId="3510990F" w14:textId="2C5B8353" w:rsidR="00A53EF0" w:rsidRPr="00C14830" w:rsidRDefault="005401F4" w:rsidP="00C14830">
      <w:pPr>
        <w:pStyle w:val="Paragrafoelenco"/>
        <w:numPr>
          <w:ilvl w:val="0"/>
          <w:numId w:val="6"/>
        </w:numPr>
        <w:rPr>
          <w:rFonts w:ascii="Times New Roman" w:eastAsia="Times New Roman" w:hAnsi="Times New Roman" w:cs="Times New Roman"/>
          <w:sz w:val="16"/>
          <w:szCs w:val="16"/>
          <w:lang w:eastAsia="it-IT"/>
        </w:rPr>
      </w:pPr>
      <w:r w:rsidRPr="00C14830">
        <w:rPr>
          <w:rFonts w:ascii="Times New Roman" w:eastAsia="Times New Roman" w:hAnsi="Times New Roman" w:cs="Times New Roman"/>
          <w:sz w:val="16"/>
          <w:szCs w:val="16"/>
          <w:lang w:eastAsia="it-IT"/>
        </w:rPr>
        <w:t>……………</w:t>
      </w:r>
      <w:r w:rsidR="00C14830">
        <w:rPr>
          <w:rFonts w:ascii="Times New Roman" w:eastAsia="Times New Roman" w:hAnsi="Times New Roman" w:cs="Times New Roman"/>
          <w:sz w:val="16"/>
          <w:szCs w:val="16"/>
          <w:lang w:eastAsia="it-IT"/>
        </w:rPr>
        <w:t>…………………………………………………………</w:t>
      </w:r>
      <w:proofErr w:type="gramStart"/>
      <w:r w:rsidR="00C14830">
        <w:rPr>
          <w:rFonts w:ascii="Times New Roman" w:eastAsia="Times New Roman" w:hAnsi="Times New Roman" w:cs="Times New Roman"/>
          <w:sz w:val="16"/>
          <w:szCs w:val="16"/>
          <w:lang w:eastAsia="it-IT"/>
        </w:rPr>
        <w:t>…….</w:t>
      </w:r>
      <w:proofErr w:type="gramEnd"/>
      <w:r w:rsidR="00C14830">
        <w:rPr>
          <w:rFonts w:ascii="Times New Roman" w:eastAsia="Times New Roman" w:hAnsi="Times New Roman" w:cs="Times New Roman"/>
          <w:sz w:val="16"/>
          <w:szCs w:val="16"/>
          <w:lang w:eastAsia="it-IT"/>
        </w:rPr>
        <w:t>.</w:t>
      </w:r>
      <w:r w:rsidRPr="00C14830">
        <w:rPr>
          <w:rFonts w:ascii="Times New Roman" w:eastAsia="Times New Roman" w:hAnsi="Times New Roman" w:cs="Times New Roman"/>
          <w:sz w:val="16"/>
          <w:szCs w:val="16"/>
          <w:lang w:eastAsia="it-IT"/>
        </w:rPr>
        <w:t>….</w:t>
      </w:r>
      <w:r w:rsidR="00C14830" w:rsidRPr="00C14830">
        <w:rPr>
          <w:rFonts w:ascii="Times New Roman" w:eastAsia="Times New Roman" w:hAnsi="Times New Roman" w:cs="Times New Roman"/>
          <w:sz w:val="16"/>
          <w:szCs w:val="16"/>
          <w:lang w:eastAsia="it-IT"/>
        </w:rPr>
        <w:t>(vedi art. 3 bando selezione)</w:t>
      </w:r>
    </w:p>
    <w:p w14:paraId="58CC9436" w14:textId="434E4AEA" w:rsidR="00A53EF0" w:rsidRPr="00C14830" w:rsidRDefault="005401F4" w:rsidP="00C14830">
      <w:pPr>
        <w:pStyle w:val="Paragrafoelenco"/>
        <w:numPr>
          <w:ilvl w:val="0"/>
          <w:numId w:val="6"/>
        </w:numPr>
        <w:rPr>
          <w:rFonts w:ascii="Times New Roman" w:eastAsia="Times New Roman" w:hAnsi="Times New Roman" w:cs="Times New Roman"/>
          <w:sz w:val="16"/>
          <w:szCs w:val="16"/>
          <w:lang w:eastAsia="it-IT"/>
        </w:rPr>
      </w:pPr>
      <w:r w:rsidRPr="00C14830">
        <w:rPr>
          <w:rFonts w:ascii="Times New Roman" w:eastAsia="Times New Roman" w:hAnsi="Times New Roman" w:cs="Times New Roman"/>
          <w:sz w:val="16"/>
          <w:szCs w:val="16"/>
          <w:lang w:eastAsia="it-IT"/>
        </w:rPr>
        <w:t>……</w:t>
      </w:r>
      <w:r w:rsidR="00C14830">
        <w:rPr>
          <w:rFonts w:ascii="Times New Roman" w:eastAsia="Times New Roman" w:hAnsi="Times New Roman" w:cs="Times New Roman"/>
          <w:sz w:val="16"/>
          <w:szCs w:val="16"/>
          <w:lang w:eastAsia="it-IT"/>
        </w:rPr>
        <w:t>…………………………………………………………</w:t>
      </w:r>
      <w:proofErr w:type="gramStart"/>
      <w:r w:rsidR="00C14830">
        <w:rPr>
          <w:rFonts w:ascii="Times New Roman" w:eastAsia="Times New Roman" w:hAnsi="Times New Roman" w:cs="Times New Roman"/>
          <w:sz w:val="16"/>
          <w:szCs w:val="16"/>
          <w:lang w:eastAsia="it-IT"/>
        </w:rPr>
        <w:t>…….</w:t>
      </w:r>
      <w:proofErr w:type="gramEnd"/>
      <w:r w:rsidR="00C14830">
        <w:rPr>
          <w:rFonts w:ascii="Times New Roman" w:eastAsia="Times New Roman" w:hAnsi="Times New Roman" w:cs="Times New Roman"/>
          <w:sz w:val="16"/>
          <w:szCs w:val="16"/>
          <w:lang w:eastAsia="it-IT"/>
        </w:rPr>
        <w:t>.</w:t>
      </w:r>
      <w:r w:rsidRPr="00C14830">
        <w:rPr>
          <w:rFonts w:ascii="Times New Roman" w:eastAsia="Times New Roman" w:hAnsi="Times New Roman" w:cs="Times New Roman"/>
          <w:sz w:val="16"/>
          <w:szCs w:val="16"/>
          <w:lang w:eastAsia="it-IT"/>
        </w:rPr>
        <w:t>………….</w:t>
      </w:r>
      <w:r w:rsidR="00C14830" w:rsidRPr="00C14830">
        <w:rPr>
          <w:rFonts w:ascii="Times New Roman" w:eastAsia="Times New Roman" w:hAnsi="Times New Roman" w:cs="Times New Roman"/>
          <w:sz w:val="16"/>
          <w:szCs w:val="16"/>
          <w:lang w:eastAsia="it-IT"/>
        </w:rPr>
        <w:t>(vedi art. 3 bando selezione)</w:t>
      </w:r>
    </w:p>
    <w:p w14:paraId="02480843" w14:textId="78E3764C" w:rsidR="00A53EF0" w:rsidRDefault="00A53EF0" w:rsidP="00C14830">
      <w:pPr>
        <w:pStyle w:val="Paragrafoelenco"/>
        <w:numPr>
          <w:ilvl w:val="0"/>
          <w:numId w:val="6"/>
        </w:numPr>
        <w:rPr>
          <w:rFonts w:ascii="Times New Roman" w:eastAsia="Times New Roman" w:hAnsi="Times New Roman" w:cs="Times New Roman"/>
          <w:sz w:val="16"/>
          <w:szCs w:val="16"/>
          <w:lang w:eastAsia="it-IT"/>
        </w:rPr>
      </w:pPr>
      <w:r w:rsidRPr="00C14830">
        <w:rPr>
          <w:rFonts w:ascii="Times New Roman" w:eastAsia="Times New Roman" w:hAnsi="Times New Roman" w:cs="Times New Roman"/>
          <w:sz w:val="16"/>
          <w:szCs w:val="16"/>
          <w:lang w:eastAsia="it-IT"/>
        </w:rPr>
        <w:t>…………</w:t>
      </w:r>
      <w:r w:rsidR="00C14830">
        <w:rPr>
          <w:rFonts w:ascii="Times New Roman" w:eastAsia="Times New Roman" w:hAnsi="Times New Roman" w:cs="Times New Roman"/>
          <w:sz w:val="16"/>
          <w:szCs w:val="16"/>
          <w:lang w:eastAsia="it-IT"/>
        </w:rPr>
        <w:t>…………………………………………………………</w:t>
      </w:r>
      <w:proofErr w:type="gramStart"/>
      <w:r w:rsidR="00C14830">
        <w:rPr>
          <w:rFonts w:ascii="Times New Roman" w:eastAsia="Times New Roman" w:hAnsi="Times New Roman" w:cs="Times New Roman"/>
          <w:sz w:val="16"/>
          <w:szCs w:val="16"/>
          <w:lang w:eastAsia="it-IT"/>
        </w:rPr>
        <w:t>…….</w:t>
      </w:r>
      <w:proofErr w:type="gramEnd"/>
      <w:r w:rsidR="00C14830">
        <w:rPr>
          <w:rFonts w:ascii="Times New Roman" w:eastAsia="Times New Roman" w:hAnsi="Times New Roman" w:cs="Times New Roman"/>
          <w:sz w:val="16"/>
          <w:szCs w:val="16"/>
          <w:lang w:eastAsia="it-IT"/>
        </w:rPr>
        <w:t>.</w:t>
      </w:r>
      <w:r w:rsidRPr="00C14830">
        <w:rPr>
          <w:rFonts w:ascii="Times New Roman" w:eastAsia="Times New Roman" w:hAnsi="Times New Roman" w:cs="Times New Roman"/>
          <w:sz w:val="16"/>
          <w:szCs w:val="16"/>
          <w:lang w:eastAsia="it-IT"/>
        </w:rPr>
        <w:t>……</w:t>
      </w:r>
      <w:r w:rsidR="005401F4" w:rsidRPr="00C14830">
        <w:rPr>
          <w:rFonts w:ascii="Times New Roman" w:eastAsia="Times New Roman" w:hAnsi="Times New Roman" w:cs="Times New Roman"/>
          <w:sz w:val="16"/>
          <w:szCs w:val="16"/>
          <w:lang w:eastAsia="it-IT"/>
        </w:rPr>
        <w:t>.</w:t>
      </w:r>
      <w:r w:rsidR="00C14830" w:rsidRPr="00C14830">
        <w:rPr>
          <w:rFonts w:ascii="Times New Roman" w:eastAsia="Times New Roman" w:hAnsi="Times New Roman" w:cs="Times New Roman"/>
          <w:sz w:val="16"/>
          <w:szCs w:val="16"/>
          <w:lang w:eastAsia="it-IT"/>
        </w:rPr>
        <w:t>(vedi art. 3 bando selezione)</w:t>
      </w:r>
    </w:p>
    <w:p w14:paraId="02ED30A0" w14:textId="77777777" w:rsidR="004D24EB" w:rsidRPr="004D24EB" w:rsidRDefault="004D24EB" w:rsidP="004D24EB">
      <w:pPr>
        <w:pStyle w:val="Paragrafoelenco"/>
        <w:numPr>
          <w:ilvl w:val="0"/>
          <w:numId w:val="6"/>
        </w:numPr>
        <w:rPr>
          <w:rFonts w:ascii="Times New Roman" w:eastAsia="Times New Roman" w:hAnsi="Times New Roman" w:cs="Times New Roman"/>
          <w:sz w:val="16"/>
          <w:szCs w:val="16"/>
          <w:lang w:eastAsia="it-IT"/>
        </w:rPr>
      </w:pPr>
      <w:r w:rsidRPr="004D24EB">
        <w:rPr>
          <w:rFonts w:ascii="Times New Roman" w:eastAsia="Times New Roman" w:hAnsi="Times New Roman" w:cs="Times New Roman"/>
          <w:sz w:val="16"/>
          <w:szCs w:val="16"/>
          <w:lang w:eastAsia="it-IT"/>
        </w:rPr>
        <w:t>……………………………………………………………………</w:t>
      </w:r>
      <w:proofErr w:type="gramStart"/>
      <w:r w:rsidRPr="004D24EB">
        <w:rPr>
          <w:rFonts w:ascii="Times New Roman" w:eastAsia="Times New Roman" w:hAnsi="Times New Roman" w:cs="Times New Roman"/>
          <w:sz w:val="16"/>
          <w:szCs w:val="16"/>
          <w:lang w:eastAsia="it-IT"/>
        </w:rPr>
        <w:t>…….</w:t>
      </w:r>
      <w:proofErr w:type="gramEnd"/>
      <w:r w:rsidRPr="004D24EB">
        <w:rPr>
          <w:rFonts w:ascii="Times New Roman" w:eastAsia="Times New Roman" w:hAnsi="Times New Roman" w:cs="Times New Roman"/>
          <w:sz w:val="16"/>
          <w:szCs w:val="16"/>
          <w:lang w:eastAsia="it-IT"/>
        </w:rPr>
        <w:t>.…….(vedi art. 3 bando selezione)</w:t>
      </w:r>
    </w:p>
    <w:p w14:paraId="493E4914" w14:textId="3CD604D2" w:rsidR="004D24EB" w:rsidRPr="004D24EB" w:rsidRDefault="004D24EB" w:rsidP="004D24EB">
      <w:pPr>
        <w:pStyle w:val="Paragrafoelenco"/>
        <w:numPr>
          <w:ilvl w:val="0"/>
          <w:numId w:val="6"/>
        </w:numPr>
        <w:rPr>
          <w:rFonts w:ascii="Times New Roman" w:eastAsia="Times New Roman" w:hAnsi="Times New Roman" w:cs="Times New Roman"/>
          <w:sz w:val="16"/>
          <w:szCs w:val="16"/>
          <w:lang w:eastAsia="it-IT"/>
        </w:rPr>
      </w:pPr>
      <w:r w:rsidRPr="004D24EB">
        <w:rPr>
          <w:rFonts w:ascii="Times New Roman" w:eastAsia="Times New Roman" w:hAnsi="Times New Roman" w:cs="Times New Roman"/>
          <w:sz w:val="16"/>
          <w:szCs w:val="16"/>
          <w:lang w:eastAsia="it-IT"/>
        </w:rPr>
        <w:t>……………………………………………………………………</w:t>
      </w:r>
      <w:proofErr w:type="gramStart"/>
      <w:r w:rsidRPr="004D24EB">
        <w:rPr>
          <w:rFonts w:ascii="Times New Roman" w:eastAsia="Times New Roman" w:hAnsi="Times New Roman" w:cs="Times New Roman"/>
          <w:sz w:val="16"/>
          <w:szCs w:val="16"/>
          <w:lang w:eastAsia="it-IT"/>
        </w:rPr>
        <w:t>…….</w:t>
      </w:r>
      <w:proofErr w:type="gramEnd"/>
      <w:r w:rsidRPr="004D24EB">
        <w:rPr>
          <w:rFonts w:ascii="Times New Roman" w:eastAsia="Times New Roman" w:hAnsi="Times New Roman" w:cs="Times New Roman"/>
          <w:sz w:val="16"/>
          <w:szCs w:val="16"/>
          <w:lang w:eastAsia="it-IT"/>
        </w:rPr>
        <w:t>.…….(vedi art. 3 bando selezione)</w:t>
      </w:r>
    </w:p>
    <w:p w14:paraId="0E4AEAF0" w14:textId="77777777" w:rsidR="00C14830" w:rsidRDefault="00C14830" w:rsidP="00A53EF0">
      <w:pPr>
        <w:pStyle w:val="Paragrafoelenco"/>
        <w:spacing w:after="0" w:line="240" w:lineRule="auto"/>
        <w:ind w:left="1440"/>
        <w:jc w:val="both"/>
        <w:rPr>
          <w:rFonts w:ascii="Times New Roman" w:eastAsia="Times New Roman" w:hAnsi="Times New Roman" w:cs="Times New Roman"/>
          <w:lang w:eastAsia="it-IT"/>
        </w:rPr>
      </w:pPr>
    </w:p>
    <w:p w14:paraId="36CF3C34" w14:textId="4C2A4FF9" w:rsidR="00A53EF0" w:rsidRDefault="00C14830" w:rsidP="00A53EF0">
      <w:pPr>
        <w:pStyle w:val="Paragrafoelenco"/>
        <w:spacing w:after="0" w:line="240" w:lineRule="auto"/>
        <w:ind w:left="1440"/>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Altri titoli non valutabili ai fini attribuzione </w:t>
      </w:r>
      <w:proofErr w:type="gramStart"/>
      <w:r>
        <w:rPr>
          <w:rFonts w:ascii="Times New Roman" w:eastAsia="Times New Roman" w:hAnsi="Times New Roman" w:cs="Times New Roman"/>
          <w:lang w:eastAsia="it-IT"/>
        </w:rPr>
        <w:t>punteggio:…</w:t>
      </w:r>
      <w:proofErr w:type="gramEnd"/>
      <w:r>
        <w:rPr>
          <w:rFonts w:ascii="Times New Roman" w:eastAsia="Times New Roman" w:hAnsi="Times New Roman" w:cs="Times New Roman"/>
          <w:lang w:eastAsia="it-IT"/>
        </w:rPr>
        <w:t>……………………..</w:t>
      </w:r>
    </w:p>
    <w:p w14:paraId="51C0B1A5" w14:textId="77777777" w:rsidR="00C14830" w:rsidRPr="004D24EB" w:rsidRDefault="00C14830" w:rsidP="004D24EB">
      <w:pPr>
        <w:spacing w:after="0" w:line="240" w:lineRule="auto"/>
        <w:jc w:val="both"/>
        <w:rPr>
          <w:rFonts w:ascii="Times New Roman" w:eastAsia="Times New Roman" w:hAnsi="Times New Roman" w:cs="Times New Roman"/>
          <w:lang w:eastAsia="it-IT"/>
        </w:rPr>
      </w:pPr>
    </w:p>
    <w:p w14:paraId="051EB4BB" w14:textId="77777777" w:rsidR="00811722" w:rsidRDefault="00A53EF0" w:rsidP="00811722">
      <w:pPr>
        <w:pStyle w:val="Paragrafoelenco"/>
        <w:spacing w:after="0" w:line="240" w:lineRule="auto"/>
        <w:ind w:left="0"/>
        <w:jc w:val="both"/>
        <w:rPr>
          <w:rFonts w:ascii="Times New Roman" w:eastAsia="Times New Roman" w:hAnsi="Times New Roman" w:cs="Times New Roman"/>
          <w:lang w:eastAsia="it-IT"/>
        </w:rPr>
      </w:pPr>
      <w:r w:rsidRPr="00A53EF0">
        <w:rPr>
          <w:rFonts w:ascii="Times New Roman" w:eastAsia="Times New Roman" w:hAnsi="Times New Roman" w:cs="Times New Roman"/>
          <w:lang w:eastAsia="it-IT"/>
        </w:rPr>
        <w:t>Allega</w:t>
      </w:r>
      <w:r w:rsidR="00811722">
        <w:rPr>
          <w:rFonts w:ascii="Times New Roman" w:eastAsia="Times New Roman" w:hAnsi="Times New Roman" w:cs="Times New Roman"/>
          <w:lang w:eastAsia="it-IT"/>
        </w:rPr>
        <w:t>:</w:t>
      </w:r>
    </w:p>
    <w:p w14:paraId="083F3EBF" w14:textId="1D57A313" w:rsidR="000F4A31" w:rsidRPr="00811722" w:rsidRDefault="00A53EF0" w:rsidP="00811722">
      <w:pPr>
        <w:pStyle w:val="Paragrafoelenco"/>
        <w:numPr>
          <w:ilvl w:val="0"/>
          <w:numId w:val="7"/>
        </w:numPr>
        <w:spacing w:after="0" w:line="240" w:lineRule="auto"/>
        <w:jc w:val="both"/>
        <w:rPr>
          <w:rFonts w:ascii="Times New Roman" w:eastAsia="Times New Roman" w:hAnsi="Times New Roman" w:cs="Times New Roman"/>
          <w:lang w:eastAsia="it-IT"/>
        </w:rPr>
      </w:pPr>
      <w:r w:rsidRPr="00811722">
        <w:rPr>
          <w:rFonts w:ascii="Times New Roman" w:eastAsia="Times New Roman" w:hAnsi="Times New Roman" w:cs="Times New Roman"/>
          <w:lang w:eastAsia="it-IT"/>
        </w:rPr>
        <w:t xml:space="preserve">allegare i titoli dichiarati ai punti </w:t>
      </w:r>
      <w:r w:rsidR="00811722">
        <w:rPr>
          <w:rFonts w:ascii="Times New Roman" w:eastAsia="Times New Roman" w:hAnsi="Times New Roman" w:cs="Times New Roman"/>
          <w:lang w:eastAsia="it-IT"/>
        </w:rPr>
        <w:t>da 1 a 7 per valutazione punteggio</w:t>
      </w:r>
    </w:p>
    <w:p w14:paraId="2EECC187" w14:textId="77777777" w:rsidR="000F4A31" w:rsidRDefault="005401F4" w:rsidP="000F4A31">
      <w:pPr>
        <w:pStyle w:val="Paragrafoelenco"/>
        <w:numPr>
          <w:ilvl w:val="0"/>
          <w:numId w:val="7"/>
        </w:numPr>
        <w:spacing w:after="0" w:line="240" w:lineRule="auto"/>
        <w:jc w:val="both"/>
        <w:rPr>
          <w:rFonts w:ascii="Times New Roman" w:eastAsia="Times New Roman" w:hAnsi="Times New Roman" w:cs="Times New Roman"/>
          <w:lang w:eastAsia="it-IT"/>
        </w:rPr>
      </w:pPr>
      <w:r w:rsidRPr="000F4A31">
        <w:rPr>
          <w:rFonts w:ascii="Times New Roman" w:eastAsia="Times New Roman" w:hAnsi="Times New Roman" w:cs="Times New Roman"/>
          <w:lang w:eastAsia="it-IT"/>
        </w:rPr>
        <w:t>Documento di riconoscimento</w:t>
      </w:r>
    </w:p>
    <w:p w14:paraId="5AD8E2A8" w14:textId="77777777" w:rsidR="000F4A31" w:rsidRDefault="000F4A31" w:rsidP="000F4A31">
      <w:pPr>
        <w:pStyle w:val="Paragrafoelenco"/>
        <w:numPr>
          <w:ilvl w:val="0"/>
          <w:numId w:val="7"/>
        </w:numPr>
        <w:spacing w:after="0" w:line="240" w:lineRule="auto"/>
        <w:jc w:val="both"/>
        <w:rPr>
          <w:rFonts w:ascii="Times New Roman" w:eastAsia="Times New Roman" w:hAnsi="Times New Roman" w:cs="Times New Roman"/>
          <w:lang w:eastAsia="it-IT"/>
        </w:rPr>
      </w:pPr>
      <w:r w:rsidRPr="000F4A31">
        <w:rPr>
          <w:rFonts w:ascii="Times New Roman" w:eastAsia="Times New Roman" w:hAnsi="Times New Roman" w:cs="Times New Roman"/>
          <w:lang w:eastAsia="it-IT"/>
        </w:rPr>
        <w:t>C.V. in formato europeo</w:t>
      </w:r>
    </w:p>
    <w:p w14:paraId="502F2917" w14:textId="77777777" w:rsidR="000F4A31" w:rsidRDefault="000F4A31" w:rsidP="000F4A31">
      <w:pPr>
        <w:pStyle w:val="Paragrafoelenco"/>
        <w:numPr>
          <w:ilvl w:val="0"/>
          <w:numId w:val="7"/>
        </w:numPr>
        <w:spacing w:after="0" w:line="240" w:lineRule="auto"/>
        <w:jc w:val="both"/>
        <w:rPr>
          <w:rFonts w:ascii="Times New Roman" w:eastAsia="Times New Roman" w:hAnsi="Times New Roman" w:cs="Times New Roman"/>
          <w:lang w:eastAsia="it-IT"/>
        </w:rPr>
      </w:pPr>
      <w:r w:rsidRPr="000F4A31">
        <w:rPr>
          <w:rFonts w:ascii="Times New Roman" w:eastAsia="Times New Roman" w:hAnsi="Times New Roman" w:cs="Times New Roman"/>
          <w:lang w:eastAsia="it-IT"/>
        </w:rPr>
        <w:lastRenderedPageBreak/>
        <w:t>Dichiarazione insussistenza cause incompatibilità</w:t>
      </w:r>
    </w:p>
    <w:p w14:paraId="16EC2CE9" w14:textId="3C4847AC" w:rsidR="000F4A31" w:rsidRPr="000F4A31" w:rsidRDefault="000F4A31" w:rsidP="000F4A31">
      <w:pPr>
        <w:pStyle w:val="Paragrafoelenco"/>
        <w:numPr>
          <w:ilvl w:val="0"/>
          <w:numId w:val="7"/>
        </w:numPr>
        <w:spacing w:after="0" w:line="240" w:lineRule="auto"/>
        <w:jc w:val="both"/>
        <w:rPr>
          <w:rFonts w:ascii="Times New Roman" w:eastAsia="Times New Roman" w:hAnsi="Times New Roman" w:cs="Times New Roman"/>
          <w:lang w:eastAsia="it-IT"/>
        </w:rPr>
      </w:pPr>
      <w:r w:rsidRPr="000F4A31">
        <w:rPr>
          <w:rFonts w:ascii="Times New Roman" w:eastAsia="Times New Roman" w:hAnsi="Times New Roman" w:cs="Times New Roman"/>
          <w:lang w:eastAsia="it-IT"/>
        </w:rPr>
        <w:t xml:space="preserve">Scheda per </w:t>
      </w:r>
      <w:proofErr w:type="gramStart"/>
      <w:r w:rsidRPr="000F4A31">
        <w:rPr>
          <w:rFonts w:ascii="Times New Roman" w:eastAsia="Times New Roman" w:hAnsi="Times New Roman" w:cs="Times New Roman"/>
          <w:lang w:eastAsia="it-IT"/>
        </w:rPr>
        <w:t>l’ individuazione</w:t>
      </w:r>
      <w:proofErr w:type="gramEnd"/>
      <w:r w:rsidRPr="000F4A31">
        <w:rPr>
          <w:rFonts w:ascii="Times New Roman" w:eastAsia="Times New Roman" w:hAnsi="Times New Roman" w:cs="Times New Roman"/>
          <w:lang w:eastAsia="it-IT"/>
        </w:rPr>
        <w:t xml:space="preserve"> del regime fiscale e contributivo da applicare e per il pagamento delle competenze</w:t>
      </w:r>
    </w:p>
    <w:sectPr w:rsidR="000F4A31" w:rsidRPr="000F4A31" w:rsidSect="000B222A">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699D6" w14:textId="77777777" w:rsidR="00C83B84" w:rsidRDefault="00C83B84" w:rsidP="00071E9C">
      <w:pPr>
        <w:spacing w:after="0" w:line="240" w:lineRule="auto"/>
      </w:pPr>
      <w:r>
        <w:separator/>
      </w:r>
    </w:p>
  </w:endnote>
  <w:endnote w:type="continuationSeparator" w:id="0">
    <w:p w14:paraId="1DEACE53" w14:textId="77777777" w:rsidR="00C83B84" w:rsidRDefault="00C83B84" w:rsidP="00071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594657"/>
      <w:docPartObj>
        <w:docPartGallery w:val="Page Numbers (Bottom of Page)"/>
        <w:docPartUnique/>
      </w:docPartObj>
    </w:sdtPr>
    <w:sdtEndPr/>
    <w:sdtContent>
      <w:sdt>
        <w:sdtPr>
          <w:id w:val="98381352"/>
          <w:docPartObj>
            <w:docPartGallery w:val="Page Numbers (Top of Page)"/>
            <w:docPartUnique/>
          </w:docPartObj>
        </w:sdtPr>
        <w:sdtEndPr/>
        <w:sdtContent>
          <w:p w14:paraId="5B39A9FA" w14:textId="40EFBCAF" w:rsidR="00C14830" w:rsidRDefault="00C14830">
            <w:pPr>
              <w:pStyle w:val="Pidipagina"/>
            </w:pPr>
            <w:r>
              <w:t xml:space="preserve">Pag. </w:t>
            </w:r>
            <w:r>
              <w:rPr>
                <w:b/>
                <w:bCs/>
                <w:sz w:val="24"/>
                <w:szCs w:val="24"/>
              </w:rPr>
              <w:fldChar w:fldCharType="begin"/>
            </w:r>
            <w:r>
              <w:rPr>
                <w:b/>
                <w:bCs/>
              </w:rPr>
              <w:instrText>PAGE</w:instrText>
            </w:r>
            <w:r>
              <w:rPr>
                <w:b/>
                <w:bCs/>
                <w:sz w:val="24"/>
                <w:szCs w:val="24"/>
              </w:rPr>
              <w:fldChar w:fldCharType="separate"/>
            </w:r>
            <w:r>
              <w:rPr>
                <w:b/>
                <w:bCs/>
                <w:noProof/>
              </w:rPr>
              <w:t>6</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Pr>
                <w:b/>
                <w:bCs/>
                <w:noProof/>
              </w:rPr>
              <w:t>6</w:t>
            </w:r>
            <w:r>
              <w:rPr>
                <w:b/>
                <w:bCs/>
                <w:sz w:val="24"/>
                <w:szCs w:val="24"/>
              </w:rPr>
              <w:fldChar w:fldCharType="end"/>
            </w:r>
          </w:p>
        </w:sdtContent>
      </w:sdt>
    </w:sdtContent>
  </w:sdt>
  <w:p w14:paraId="2B7F49BE" w14:textId="77777777" w:rsidR="003D1860" w:rsidRDefault="003D186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28D32" w14:textId="77777777" w:rsidR="00C83B84" w:rsidRDefault="00C83B84" w:rsidP="00071E9C">
      <w:pPr>
        <w:spacing w:after="0" w:line="240" w:lineRule="auto"/>
      </w:pPr>
      <w:r>
        <w:separator/>
      </w:r>
    </w:p>
  </w:footnote>
  <w:footnote w:type="continuationSeparator" w:id="0">
    <w:p w14:paraId="6A519DFF" w14:textId="77777777" w:rsidR="00C83B84" w:rsidRDefault="00C83B84" w:rsidP="00071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10946" w:type="dxa"/>
      <w:jc w:val="center"/>
      <w:tblLook w:val="04A0" w:firstRow="1" w:lastRow="0" w:firstColumn="1" w:lastColumn="0" w:noHBand="0" w:noVBand="1"/>
    </w:tblPr>
    <w:tblGrid>
      <w:gridCol w:w="10946"/>
    </w:tblGrid>
    <w:tr w:rsidR="00B25F93" w:rsidRPr="00B25F93" w14:paraId="40102D9A" w14:textId="77777777" w:rsidTr="00AE78C6">
      <w:trPr>
        <w:trHeight w:val="1020"/>
        <w:jc w:val="center"/>
      </w:trPr>
      <w:tc>
        <w:tcPr>
          <w:tcW w:w="10946" w:type="dxa"/>
        </w:tcPr>
        <w:p w14:paraId="301F691C" w14:textId="5285C417" w:rsidR="00B25F93" w:rsidRPr="00B25F93" w:rsidRDefault="00437CFB" w:rsidP="00B25F93">
          <w:pPr>
            <w:pStyle w:val="Intestazione"/>
            <w:rPr>
              <w:b/>
              <w:bCs/>
            </w:rPr>
          </w:pPr>
          <w:r w:rsidRPr="00B25F93">
            <w:rPr>
              <w:bCs/>
              <w:noProof/>
              <w:lang w:eastAsia="it-IT"/>
            </w:rPr>
            <w:drawing>
              <wp:anchor distT="0" distB="0" distL="114300" distR="114300" simplePos="0" relativeHeight="251548672" behindDoc="0" locked="0" layoutInCell="1" allowOverlap="1" wp14:anchorId="58AB9D7A" wp14:editId="24814A26">
                <wp:simplePos x="0" y="0"/>
                <wp:positionH relativeFrom="margin">
                  <wp:posOffset>3413760</wp:posOffset>
                </wp:positionH>
                <wp:positionV relativeFrom="margin">
                  <wp:posOffset>113030</wp:posOffset>
                </wp:positionV>
                <wp:extent cx="977900" cy="532130"/>
                <wp:effectExtent l="0" t="0" r="0" b="1270"/>
                <wp:wrapSquare wrapText="bothSides"/>
                <wp:docPr id="6" name="Immagine 4" descr="Schermata 2016-11-21 all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Schermata 2016-11-21 alle 12"/>
                        <pic:cNvPicPr>
                          <a:picLocks noChangeAspect="1" noChangeArrowheads="1"/>
                        </pic:cNvPicPr>
                      </pic:nvPicPr>
                      <pic:blipFill>
                        <a:blip r:embed="rId1"/>
                        <a:srcRect/>
                        <a:stretch>
                          <a:fillRect/>
                        </a:stretch>
                      </pic:blipFill>
                      <pic:spPr bwMode="auto">
                        <a:xfrm>
                          <a:off x="0" y="0"/>
                          <a:ext cx="977900" cy="532130"/>
                        </a:xfrm>
                        <a:prstGeom prst="rect">
                          <a:avLst/>
                        </a:prstGeom>
                        <a:noFill/>
                      </pic:spPr>
                    </pic:pic>
                  </a:graphicData>
                </a:graphic>
                <wp14:sizeRelH relativeFrom="margin">
                  <wp14:pctWidth>0</wp14:pctWidth>
                </wp14:sizeRelH>
                <wp14:sizeRelV relativeFrom="margin">
                  <wp14:pctHeight>0</wp14:pctHeight>
                </wp14:sizeRelV>
              </wp:anchor>
            </w:drawing>
          </w:r>
          <w:r w:rsidR="00B25F93" w:rsidRPr="00B25F93">
            <w:rPr>
              <w:bCs/>
              <w:noProof/>
              <w:lang w:eastAsia="it-IT"/>
            </w:rPr>
            <w:drawing>
              <wp:anchor distT="0" distB="0" distL="114300" distR="114300" simplePos="0" relativeHeight="251656192" behindDoc="0" locked="0" layoutInCell="1" allowOverlap="1" wp14:anchorId="23CE051B" wp14:editId="31A6A797">
                <wp:simplePos x="0" y="0"/>
                <wp:positionH relativeFrom="margin">
                  <wp:posOffset>-48260</wp:posOffset>
                </wp:positionH>
                <wp:positionV relativeFrom="margin">
                  <wp:posOffset>1905</wp:posOffset>
                </wp:positionV>
                <wp:extent cx="1187450" cy="704850"/>
                <wp:effectExtent l="0" t="0" r="0" b="0"/>
                <wp:wrapSquare wrapText="bothSides"/>
                <wp:docPr id="4" name="Immagine 1" descr="LICEO_SPORTIVO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ICEO_SPORTIVO_"/>
                        <pic:cNvPicPr>
                          <a:picLocks noChangeAspect="1" noChangeArrowheads="1"/>
                        </pic:cNvPicPr>
                      </pic:nvPicPr>
                      <pic:blipFill>
                        <a:blip r:embed="rId2"/>
                        <a:srcRect/>
                        <a:stretch>
                          <a:fillRect/>
                        </a:stretch>
                      </pic:blipFill>
                      <pic:spPr bwMode="auto">
                        <a:xfrm>
                          <a:off x="0" y="0"/>
                          <a:ext cx="1187450" cy="704850"/>
                        </a:xfrm>
                        <a:prstGeom prst="rect">
                          <a:avLst/>
                        </a:prstGeom>
                        <a:noFill/>
                      </pic:spPr>
                    </pic:pic>
                  </a:graphicData>
                </a:graphic>
              </wp:anchor>
            </w:drawing>
          </w:r>
          <w:r w:rsidR="00B25F93" w:rsidRPr="00B25F93">
            <w:rPr>
              <w:bCs/>
              <w:noProof/>
              <w:lang w:eastAsia="it-IT"/>
            </w:rPr>
            <w:drawing>
              <wp:anchor distT="0" distB="0" distL="114300" distR="114300" simplePos="0" relativeHeight="251763712" behindDoc="0" locked="0" layoutInCell="1" allowOverlap="1" wp14:anchorId="617809F8" wp14:editId="55235F2F">
                <wp:simplePos x="0" y="0"/>
                <wp:positionH relativeFrom="column">
                  <wp:posOffset>2152650</wp:posOffset>
                </wp:positionH>
                <wp:positionV relativeFrom="paragraph">
                  <wp:posOffset>117475</wp:posOffset>
                </wp:positionV>
                <wp:extent cx="1143000" cy="632460"/>
                <wp:effectExtent l="0" t="0" r="0" b="0"/>
                <wp:wrapSquare wrapText="bothSides"/>
                <wp:docPr id="11" name="Immagine 3" descr="logo istituto Fermi Fuscal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istituto Fermi Fuscaldo"/>
                        <pic:cNvPicPr>
                          <a:picLocks noChangeAspect="1" noChangeArrowheads="1"/>
                        </pic:cNvPicPr>
                      </pic:nvPicPr>
                      <pic:blipFill>
                        <a:blip r:embed="rId3"/>
                        <a:srcRect/>
                        <a:stretch>
                          <a:fillRect/>
                        </a:stretch>
                      </pic:blipFill>
                      <pic:spPr bwMode="auto">
                        <a:xfrm>
                          <a:off x="0" y="0"/>
                          <a:ext cx="1143000" cy="6324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25F93" w:rsidRPr="00B25F93">
            <w:rPr>
              <w:bCs/>
              <w:noProof/>
              <w:lang w:eastAsia="it-IT"/>
            </w:rPr>
            <w:drawing>
              <wp:anchor distT="0" distB="0" distL="114300" distR="114300" simplePos="0" relativeHeight="251978752" behindDoc="0" locked="0" layoutInCell="1" allowOverlap="1" wp14:anchorId="49078416" wp14:editId="40631D0E">
                <wp:simplePos x="0" y="0"/>
                <wp:positionH relativeFrom="column">
                  <wp:posOffset>5811520</wp:posOffset>
                </wp:positionH>
                <wp:positionV relativeFrom="paragraph">
                  <wp:posOffset>80645</wp:posOffset>
                </wp:positionV>
                <wp:extent cx="944880" cy="609600"/>
                <wp:effectExtent l="0" t="0" r="7620" b="0"/>
                <wp:wrapSquare wrapText="bothSides"/>
                <wp:docPr id="13" name="Immagine 1" descr="C:\Users\Utente\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images.jpg"/>
                        <pic:cNvPicPr>
                          <a:picLocks noChangeAspect="1" noChangeArrowheads="1"/>
                        </pic:cNvPicPr>
                      </pic:nvPicPr>
                      <pic:blipFill>
                        <a:blip r:embed="rId4"/>
                        <a:srcRect/>
                        <a:stretch>
                          <a:fillRect/>
                        </a:stretch>
                      </pic:blipFill>
                      <pic:spPr bwMode="auto">
                        <a:xfrm>
                          <a:off x="0" y="0"/>
                          <a:ext cx="944880" cy="609600"/>
                        </a:xfrm>
                        <a:prstGeom prst="rect">
                          <a:avLst/>
                        </a:prstGeom>
                        <a:noFill/>
                        <a:ln w="9525">
                          <a:noFill/>
                          <a:miter lim="800000"/>
                          <a:headEnd/>
                          <a:tailEnd/>
                        </a:ln>
                      </pic:spPr>
                    </pic:pic>
                  </a:graphicData>
                </a:graphic>
                <wp14:sizeRelH relativeFrom="margin">
                  <wp14:pctWidth>0</wp14:pctWidth>
                </wp14:sizeRelH>
              </wp:anchor>
            </w:drawing>
          </w:r>
          <w:r w:rsidR="00B25F93" w:rsidRPr="00B25F93">
            <w:rPr>
              <w:bCs/>
              <w:noProof/>
              <w:lang w:eastAsia="it-IT"/>
            </w:rPr>
            <w:drawing>
              <wp:anchor distT="0" distB="0" distL="114300" distR="114300" simplePos="0" relativeHeight="251871232" behindDoc="0" locked="0" layoutInCell="1" allowOverlap="1" wp14:anchorId="355E6C7E" wp14:editId="70C0837D">
                <wp:simplePos x="0" y="0"/>
                <wp:positionH relativeFrom="column">
                  <wp:posOffset>4629150</wp:posOffset>
                </wp:positionH>
                <wp:positionV relativeFrom="paragraph">
                  <wp:posOffset>76835</wp:posOffset>
                </wp:positionV>
                <wp:extent cx="1022350" cy="634365"/>
                <wp:effectExtent l="0" t="0" r="6350" b="0"/>
                <wp:wrapSquare wrapText="bothSides"/>
                <wp:docPr id="14" name="Immagine 1" descr="http://tbn3.google.com/images?q=tbn:W-O3yoSxpvnPYM:http://www.apres-developpement.org/participer/Logo-ue.gif"/>
                <wp:cNvGraphicFramePr/>
                <a:graphic xmlns:a="http://schemas.openxmlformats.org/drawingml/2006/main">
                  <a:graphicData uri="http://schemas.openxmlformats.org/drawingml/2006/picture">
                    <pic:pic xmlns:pic="http://schemas.openxmlformats.org/drawingml/2006/picture">
                      <pic:nvPicPr>
                        <pic:cNvPr id="0" name="Picture 4" descr="http://tbn3.google.com/images?q=tbn:W-O3yoSxpvnPYM:http://www.apres-developpement.org/participer/Logo-ue.gif"/>
                        <pic:cNvPicPr>
                          <a:picLocks noChangeAspect="1" noChangeArrowheads="1"/>
                        </pic:cNvPicPr>
                      </pic:nvPicPr>
                      <pic:blipFill>
                        <a:blip r:embed="rId5" r:link="rId6"/>
                        <a:srcRect/>
                        <a:stretch>
                          <a:fillRect/>
                        </a:stretch>
                      </pic:blipFill>
                      <pic:spPr bwMode="auto">
                        <a:xfrm>
                          <a:off x="0" y="0"/>
                          <a:ext cx="1022350" cy="634365"/>
                        </a:xfrm>
                        <a:prstGeom prst="rect">
                          <a:avLst/>
                        </a:prstGeom>
                        <a:noFill/>
                        <a:ln w="9525">
                          <a:noFill/>
                          <a:miter lim="800000"/>
                          <a:headEnd/>
                          <a:tailEnd/>
                        </a:ln>
                      </pic:spPr>
                    </pic:pic>
                  </a:graphicData>
                </a:graphic>
                <wp14:sizeRelH relativeFrom="margin">
                  <wp14:pctWidth>0</wp14:pctWidth>
                </wp14:sizeRelH>
              </wp:anchor>
            </w:drawing>
          </w:r>
          <w:r w:rsidR="00B25F93" w:rsidRPr="00B25F93">
            <w:rPr>
              <w:bCs/>
              <w:noProof/>
              <w:lang w:eastAsia="it-IT"/>
            </w:rPr>
            <w:drawing>
              <wp:anchor distT="0" distB="0" distL="114300" distR="114300" simplePos="0" relativeHeight="251441152" behindDoc="0" locked="0" layoutInCell="1" allowOverlap="1" wp14:anchorId="0D069F2E" wp14:editId="52155CFC">
                <wp:simplePos x="0" y="0"/>
                <wp:positionH relativeFrom="margin">
                  <wp:posOffset>1179830</wp:posOffset>
                </wp:positionH>
                <wp:positionV relativeFrom="margin">
                  <wp:posOffset>115570</wp:posOffset>
                </wp:positionV>
                <wp:extent cx="920750" cy="565150"/>
                <wp:effectExtent l="0" t="0" r="0" b="6350"/>
                <wp:wrapSquare wrapText="bothSides"/>
                <wp:docPr id="5" name="Immagine 5" desc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TT"/>
                        <pic:cNvPicPr>
                          <a:picLocks noChangeAspect="1" noChangeArrowheads="1"/>
                        </pic:cNvPicPr>
                      </pic:nvPicPr>
                      <pic:blipFill>
                        <a:blip r:embed="rId7"/>
                        <a:srcRect/>
                        <a:stretch>
                          <a:fillRect/>
                        </a:stretch>
                      </pic:blipFill>
                      <pic:spPr bwMode="auto">
                        <a:xfrm>
                          <a:off x="0" y="0"/>
                          <a:ext cx="920750" cy="56515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47B247A5" w14:textId="77777777" w:rsidR="00B25F93" w:rsidRPr="00B25F93" w:rsidRDefault="00B25F93" w:rsidP="00B25F93">
    <w:pPr>
      <w:pStyle w:val="Intestazione"/>
      <w:jc w:val="center"/>
      <w:rPr>
        <w:rFonts w:ascii="Times New Roman" w:hAnsi="Times New Roman" w:cs="Times New Roman"/>
        <w:b/>
        <w:bCs/>
        <w:sz w:val="20"/>
        <w:szCs w:val="20"/>
      </w:rPr>
    </w:pPr>
    <w:r w:rsidRPr="00B25F93">
      <w:rPr>
        <w:rFonts w:ascii="Times New Roman" w:hAnsi="Times New Roman" w:cs="Times New Roman"/>
        <w:b/>
        <w:bCs/>
        <w:sz w:val="20"/>
        <w:szCs w:val="20"/>
      </w:rPr>
      <w:t>Ministero dell'Istruzione, dell'Università e della Ricerca</w:t>
    </w:r>
  </w:p>
  <w:p w14:paraId="1D736D3E" w14:textId="77777777" w:rsidR="00B25F93" w:rsidRPr="00B25F93" w:rsidRDefault="00B25F93" w:rsidP="00B25F93">
    <w:pPr>
      <w:pStyle w:val="Intestazione"/>
      <w:jc w:val="center"/>
      <w:rPr>
        <w:rFonts w:ascii="Times New Roman" w:hAnsi="Times New Roman" w:cs="Times New Roman"/>
        <w:b/>
        <w:bCs/>
        <w:sz w:val="20"/>
        <w:szCs w:val="20"/>
      </w:rPr>
    </w:pPr>
    <w:r w:rsidRPr="00B25F93">
      <w:rPr>
        <w:rFonts w:ascii="Times New Roman" w:hAnsi="Times New Roman" w:cs="Times New Roman"/>
        <w:b/>
        <w:bCs/>
        <w:sz w:val="20"/>
        <w:szCs w:val="20"/>
      </w:rPr>
      <w:t>UFFICIO SCOLASTICO REGIONALE PER LA CALABRIA</w:t>
    </w:r>
  </w:p>
  <w:p w14:paraId="7032B75E" w14:textId="764579BF" w:rsidR="00B25F93" w:rsidRDefault="00B25F93" w:rsidP="00B25F93">
    <w:pPr>
      <w:pStyle w:val="Intestazione"/>
      <w:jc w:val="center"/>
      <w:rPr>
        <w:rFonts w:ascii="Times New Roman" w:hAnsi="Times New Roman" w:cs="Times New Roman"/>
        <w:b/>
        <w:bCs/>
        <w:sz w:val="28"/>
        <w:szCs w:val="28"/>
      </w:rPr>
    </w:pPr>
    <w:r w:rsidRPr="00B25F93">
      <w:rPr>
        <w:rFonts w:ascii="Times New Roman" w:hAnsi="Times New Roman" w:cs="Times New Roman"/>
        <w:b/>
        <w:bCs/>
        <w:sz w:val="28"/>
        <w:szCs w:val="28"/>
      </w:rPr>
      <w:t>ISTITUTO DI ISTRUZIONE SUPERIORE "S. LOPIANO"</w:t>
    </w:r>
  </w:p>
  <w:p w14:paraId="593DF0B5" w14:textId="77777777" w:rsidR="00703690" w:rsidRPr="00703690" w:rsidRDefault="00703690" w:rsidP="00703690">
    <w:pPr>
      <w:pStyle w:val="Intestazione"/>
      <w:jc w:val="center"/>
      <w:rPr>
        <w:rFonts w:ascii="Times New Roman" w:hAnsi="Times New Roman" w:cs="Times New Roman"/>
        <w:b/>
        <w:bCs/>
        <w:sz w:val="18"/>
        <w:szCs w:val="18"/>
      </w:rPr>
    </w:pPr>
    <w:r w:rsidRPr="00703690">
      <w:rPr>
        <w:rFonts w:ascii="Times New Roman" w:hAnsi="Times New Roman" w:cs="Times New Roman"/>
        <w:b/>
        <w:bCs/>
        <w:sz w:val="18"/>
        <w:szCs w:val="18"/>
      </w:rPr>
      <w:t xml:space="preserve">Liceo Classico - Liceo Scientifico - Liceo Sportivo - Liceo Artistico - Ist. </w:t>
    </w:r>
    <w:proofErr w:type="spellStart"/>
    <w:r w:rsidRPr="00703690">
      <w:rPr>
        <w:rFonts w:ascii="Times New Roman" w:hAnsi="Times New Roman" w:cs="Times New Roman"/>
        <w:b/>
        <w:bCs/>
        <w:sz w:val="18"/>
        <w:szCs w:val="18"/>
      </w:rPr>
      <w:t>Tecn</w:t>
    </w:r>
    <w:proofErr w:type="spellEnd"/>
    <w:r w:rsidRPr="00703690">
      <w:rPr>
        <w:rFonts w:ascii="Times New Roman" w:hAnsi="Times New Roman" w:cs="Times New Roman"/>
        <w:b/>
        <w:bCs/>
        <w:sz w:val="18"/>
        <w:szCs w:val="18"/>
      </w:rPr>
      <w:t xml:space="preserve">. Agrario - Ist. </w:t>
    </w:r>
    <w:proofErr w:type="spellStart"/>
    <w:r w:rsidRPr="00703690">
      <w:rPr>
        <w:rFonts w:ascii="Times New Roman" w:hAnsi="Times New Roman" w:cs="Times New Roman"/>
        <w:b/>
        <w:bCs/>
        <w:sz w:val="18"/>
        <w:szCs w:val="18"/>
      </w:rPr>
      <w:t>Tecn</w:t>
    </w:r>
    <w:proofErr w:type="spellEnd"/>
    <w:r w:rsidRPr="00703690">
      <w:rPr>
        <w:rFonts w:ascii="Times New Roman" w:hAnsi="Times New Roman" w:cs="Times New Roman"/>
        <w:b/>
        <w:bCs/>
        <w:sz w:val="18"/>
        <w:szCs w:val="18"/>
      </w:rPr>
      <w:t xml:space="preserve">. Per il Turismo - Istituto tecnico Nautico - I.T. Industriale di Stato con annessa sez. corsi serali - Ist. Professionale di Stato </w:t>
    </w:r>
    <w:proofErr w:type="spellStart"/>
    <w:r w:rsidRPr="00703690">
      <w:rPr>
        <w:rFonts w:ascii="Times New Roman" w:hAnsi="Times New Roman" w:cs="Times New Roman"/>
        <w:b/>
        <w:bCs/>
        <w:sz w:val="18"/>
        <w:szCs w:val="18"/>
      </w:rPr>
      <w:t>Ind</w:t>
    </w:r>
    <w:proofErr w:type="spellEnd"/>
    <w:r w:rsidRPr="00703690">
      <w:rPr>
        <w:rFonts w:ascii="Times New Roman" w:hAnsi="Times New Roman" w:cs="Times New Roman"/>
        <w:b/>
        <w:bCs/>
        <w:sz w:val="18"/>
        <w:szCs w:val="18"/>
      </w:rPr>
      <w:t>. e Art.</w:t>
    </w:r>
  </w:p>
  <w:p w14:paraId="38482B51" w14:textId="77777777" w:rsidR="00703690" w:rsidRPr="00703690" w:rsidRDefault="00703690" w:rsidP="00703690">
    <w:pPr>
      <w:pStyle w:val="Intestazione"/>
      <w:jc w:val="center"/>
      <w:rPr>
        <w:rFonts w:ascii="Times New Roman" w:hAnsi="Times New Roman" w:cs="Times New Roman"/>
        <w:b/>
        <w:bCs/>
        <w:sz w:val="18"/>
        <w:szCs w:val="18"/>
      </w:rPr>
    </w:pPr>
    <w:r w:rsidRPr="00703690">
      <w:rPr>
        <w:rFonts w:ascii="Times New Roman" w:hAnsi="Times New Roman" w:cs="Times New Roman"/>
        <w:b/>
        <w:bCs/>
        <w:sz w:val="18"/>
        <w:szCs w:val="18"/>
      </w:rPr>
      <w:t>Via Marinella - s.n.c. - 87022 CETRARO (CS) Tel. 0982/92007 0982/91596 Fax. 0982/</w:t>
    </w:r>
    <w:proofErr w:type="gramStart"/>
    <w:r w:rsidRPr="00703690">
      <w:rPr>
        <w:rFonts w:ascii="Times New Roman" w:hAnsi="Times New Roman" w:cs="Times New Roman"/>
        <w:b/>
        <w:bCs/>
        <w:sz w:val="18"/>
        <w:szCs w:val="18"/>
      </w:rPr>
      <w:t>91071  -</w:t>
    </w:r>
    <w:proofErr w:type="gramEnd"/>
  </w:p>
  <w:p w14:paraId="43B29AEB" w14:textId="77777777" w:rsidR="00703690" w:rsidRPr="00703690" w:rsidRDefault="00703690" w:rsidP="00703690">
    <w:pPr>
      <w:pStyle w:val="Intestazione"/>
      <w:jc w:val="center"/>
      <w:rPr>
        <w:rFonts w:ascii="Times New Roman" w:hAnsi="Times New Roman" w:cs="Times New Roman"/>
        <w:b/>
        <w:bCs/>
        <w:sz w:val="18"/>
        <w:szCs w:val="18"/>
      </w:rPr>
    </w:pPr>
    <w:r w:rsidRPr="00703690">
      <w:rPr>
        <w:rFonts w:ascii="Times New Roman" w:hAnsi="Times New Roman" w:cs="Times New Roman"/>
        <w:b/>
        <w:bCs/>
        <w:sz w:val="18"/>
        <w:szCs w:val="18"/>
      </w:rPr>
      <w:t xml:space="preserve">Codice Meccanografico: CSIS028006 </w:t>
    </w:r>
    <w:proofErr w:type="spellStart"/>
    <w:r w:rsidRPr="00703690">
      <w:rPr>
        <w:rFonts w:ascii="Times New Roman" w:hAnsi="Times New Roman" w:cs="Times New Roman"/>
        <w:b/>
        <w:bCs/>
        <w:sz w:val="18"/>
        <w:szCs w:val="18"/>
      </w:rPr>
      <w:t xml:space="preserve">E </w:t>
    </w:r>
    <w:proofErr w:type="gramStart"/>
    <w:r w:rsidRPr="00703690">
      <w:rPr>
        <w:rFonts w:ascii="Times New Roman" w:hAnsi="Times New Roman" w:cs="Times New Roman"/>
        <w:b/>
        <w:bCs/>
        <w:sz w:val="18"/>
        <w:szCs w:val="18"/>
      </w:rPr>
      <w:t>mail</w:t>
    </w:r>
    <w:proofErr w:type="spellEnd"/>
    <w:r w:rsidRPr="00703690">
      <w:rPr>
        <w:rFonts w:ascii="Times New Roman" w:hAnsi="Times New Roman" w:cs="Times New Roman"/>
        <w:b/>
        <w:bCs/>
        <w:sz w:val="18"/>
        <w:szCs w:val="18"/>
      </w:rPr>
      <w:t>:csis028006@istruzione.it</w:t>
    </w:r>
    <w:proofErr w:type="gramEnd"/>
    <w:r w:rsidRPr="00703690">
      <w:rPr>
        <w:rFonts w:ascii="Times New Roman" w:hAnsi="Times New Roman" w:cs="Times New Roman"/>
        <w:b/>
        <w:bCs/>
        <w:sz w:val="18"/>
        <w:szCs w:val="18"/>
      </w:rPr>
      <w:t>-</w:t>
    </w:r>
  </w:p>
  <w:p w14:paraId="35EDF0B4" w14:textId="77777777" w:rsidR="00703690" w:rsidRPr="00703690" w:rsidRDefault="00703690" w:rsidP="00703690">
    <w:pPr>
      <w:pStyle w:val="Intestazione"/>
      <w:jc w:val="center"/>
      <w:rPr>
        <w:rFonts w:ascii="Times New Roman" w:hAnsi="Times New Roman" w:cs="Times New Roman"/>
        <w:b/>
        <w:bCs/>
        <w:sz w:val="18"/>
        <w:szCs w:val="18"/>
      </w:rPr>
    </w:pPr>
    <w:proofErr w:type="spellStart"/>
    <w:r w:rsidRPr="00703690">
      <w:rPr>
        <w:rFonts w:ascii="Times New Roman" w:hAnsi="Times New Roman" w:cs="Times New Roman"/>
        <w:b/>
        <w:bCs/>
        <w:sz w:val="18"/>
        <w:szCs w:val="18"/>
      </w:rPr>
      <w:t>EmeilPEC</w:t>
    </w:r>
    <w:proofErr w:type="spellEnd"/>
    <w:r w:rsidRPr="00703690">
      <w:rPr>
        <w:rFonts w:ascii="Times New Roman" w:hAnsi="Times New Roman" w:cs="Times New Roman"/>
        <w:b/>
        <w:bCs/>
        <w:sz w:val="18"/>
        <w:szCs w:val="18"/>
      </w:rPr>
      <w:t>: csis028006@pec.istruzione.it</w:t>
    </w:r>
  </w:p>
  <w:p w14:paraId="625C7DF5" w14:textId="0438003D" w:rsidR="00703690" w:rsidRPr="00703690" w:rsidRDefault="00703690" w:rsidP="00703690">
    <w:pPr>
      <w:pStyle w:val="Intestazione"/>
      <w:jc w:val="center"/>
      <w:rPr>
        <w:rFonts w:ascii="Times New Roman" w:hAnsi="Times New Roman" w:cs="Times New Roman"/>
        <w:b/>
        <w:bCs/>
        <w:sz w:val="18"/>
        <w:szCs w:val="18"/>
      </w:rPr>
    </w:pPr>
    <w:r w:rsidRPr="00703690">
      <w:rPr>
        <w:rFonts w:ascii="Times New Roman" w:hAnsi="Times New Roman" w:cs="Times New Roman"/>
        <w:b/>
        <w:bCs/>
        <w:sz w:val="18"/>
        <w:szCs w:val="18"/>
      </w:rPr>
      <w:t>Codice Fiscale: 86002330784 - C.U. I.P.A.: UFZUJC - codice IPA istsc_csis028006</w:t>
    </w:r>
  </w:p>
  <w:p w14:paraId="5B26BF6C" w14:textId="77777777" w:rsidR="00B25F93" w:rsidRPr="00B25F93" w:rsidRDefault="00B25F93" w:rsidP="00B25F93">
    <w:pPr>
      <w:pStyle w:val="Intestazione"/>
      <w:jc w:val="center"/>
      <w:rPr>
        <w:rFonts w:ascii="Times New Roman" w:hAnsi="Times New Roman" w:cs="Times New Roman"/>
        <w:b/>
        <w:sz w:val="28"/>
        <w:szCs w:val="28"/>
      </w:rPr>
    </w:pPr>
  </w:p>
  <w:p w14:paraId="59F456A3" w14:textId="01355461" w:rsidR="00B60BD4" w:rsidRDefault="00B60BD4" w:rsidP="00B25F93">
    <w:pPr>
      <w:spacing w:after="0" w:line="240" w:lineRule="auto"/>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BANDO SELEZIONE</w:t>
    </w:r>
    <w:r w:rsidR="003E2C5D">
      <w:rPr>
        <w:rFonts w:ascii="Times New Roman" w:eastAsia="Times New Roman" w:hAnsi="Times New Roman" w:cs="Times New Roman"/>
        <w:b/>
        <w:sz w:val="24"/>
        <w:szCs w:val="24"/>
        <w:lang w:eastAsia="it-IT"/>
      </w:rPr>
      <w:t xml:space="preserve"> </w:t>
    </w:r>
    <w:r>
      <w:rPr>
        <w:rFonts w:ascii="Times New Roman" w:eastAsia="Times New Roman" w:hAnsi="Times New Roman" w:cs="Times New Roman"/>
        <w:b/>
        <w:sz w:val="24"/>
        <w:szCs w:val="24"/>
        <w:lang w:eastAsia="it-IT"/>
      </w:rPr>
      <w:t xml:space="preserve">ESPERTO </w:t>
    </w:r>
    <w:r w:rsidR="00703690">
      <w:rPr>
        <w:rFonts w:ascii="Times New Roman" w:eastAsia="Times New Roman" w:hAnsi="Times New Roman" w:cs="Times New Roman"/>
        <w:b/>
        <w:sz w:val="24"/>
        <w:szCs w:val="24"/>
        <w:lang w:eastAsia="it-IT"/>
      </w:rPr>
      <w:t>INTERNO/ESTERNO</w:t>
    </w:r>
    <w:r>
      <w:rPr>
        <w:rFonts w:ascii="Times New Roman" w:eastAsia="Times New Roman" w:hAnsi="Times New Roman" w:cs="Times New Roman"/>
        <w:b/>
        <w:sz w:val="24"/>
        <w:szCs w:val="24"/>
        <w:lang w:eastAsia="it-IT"/>
      </w:rPr>
      <w:t xml:space="preserve"> IN </w:t>
    </w:r>
    <w:r w:rsidR="001C3142">
      <w:rPr>
        <w:rFonts w:ascii="Times New Roman" w:eastAsia="Times New Roman" w:hAnsi="Times New Roman" w:cs="Times New Roman"/>
        <w:b/>
        <w:sz w:val="24"/>
        <w:szCs w:val="24"/>
        <w:lang w:eastAsia="it-IT"/>
      </w:rPr>
      <w:t xml:space="preserve">SCIENZE </w:t>
    </w:r>
    <w:r w:rsidR="00703690">
      <w:rPr>
        <w:rFonts w:ascii="Times New Roman" w:eastAsia="Times New Roman" w:hAnsi="Times New Roman" w:cs="Times New Roman"/>
        <w:b/>
        <w:sz w:val="24"/>
        <w:szCs w:val="24"/>
        <w:lang w:eastAsia="it-IT"/>
      </w:rPr>
      <w:t xml:space="preserve">MOTORIE E </w:t>
    </w:r>
    <w:r w:rsidR="001C3142">
      <w:rPr>
        <w:rFonts w:ascii="Times New Roman" w:eastAsia="Times New Roman" w:hAnsi="Times New Roman" w:cs="Times New Roman"/>
        <w:b/>
        <w:sz w:val="24"/>
        <w:szCs w:val="24"/>
        <w:lang w:eastAsia="it-IT"/>
      </w:rPr>
      <w:t>SPORT</w:t>
    </w:r>
  </w:p>
  <w:p w14:paraId="75F2CBBA" w14:textId="77777777" w:rsidR="00703690" w:rsidRDefault="00703690" w:rsidP="00B25F93">
    <w:pPr>
      <w:spacing w:after="0" w:line="240" w:lineRule="auto"/>
      <w:jc w:val="both"/>
      <w:rPr>
        <w:rFonts w:ascii="Times New Roman" w:eastAsia="Times New Roman" w:hAnsi="Times New Roman" w:cs="Times New Roman"/>
        <w:b/>
        <w:sz w:val="24"/>
        <w:szCs w:val="24"/>
        <w:lang w:eastAsia="it-IT"/>
      </w:rPr>
    </w:pPr>
  </w:p>
  <w:p w14:paraId="0DAC9338" w14:textId="7385BC32" w:rsidR="00B60BD4" w:rsidRPr="00B25F93" w:rsidRDefault="00B60BD4" w:rsidP="00B25F93">
    <w:pPr>
      <w:spacing w:after="0" w:line="240" w:lineRule="auto"/>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xml:space="preserve">PROT. </w:t>
    </w:r>
    <w:r w:rsidR="00703690">
      <w:rPr>
        <w:rFonts w:ascii="Times New Roman" w:eastAsia="Times New Roman" w:hAnsi="Times New Roman" w:cs="Times New Roman"/>
        <w:b/>
        <w:sz w:val="24"/>
        <w:szCs w:val="24"/>
        <w:lang w:eastAsia="it-IT"/>
      </w:rPr>
      <w:t>N° 1672/</w:t>
    </w:r>
    <w:r w:rsidR="00BB5854">
      <w:rPr>
        <w:rFonts w:ascii="Times New Roman" w:eastAsia="Times New Roman" w:hAnsi="Times New Roman" w:cs="Times New Roman"/>
        <w:b/>
        <w:sz w:val="24"/>
        <w:szCs w:val="24"/>
        <w:lang w:eastAsia="it-IT"/>
      </w:rPr>
      <w:t>VI</w:t>
    </w:r>
    <w:r w:rsidR="00703690">
      <w:rPr>
        <w:rFonts w:ascii="Times New Roman" w:eastAsia="Times New Roman" w:hAnsi="Times New Roman" w:cs="Times New Roman"/>
        <w:b/>
        <w:sz w:val="24"/>
        <w:szCs w:val="24"/>
        <w:lang w:eastAsia="it-IT"/>
      </w:rPr>
      <w:t>.2 del 02/04/2022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74514"/>
    <w:multiLevelType w:val="hybridMultilevel"/>
    <w:tmpl w:val="8E54CD8E"/>
    <w:lvl w:ilvl="0" w:tplc="B8901BC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AE72EE"/>
    <w:multiLevelType w:val="hybridMultilevel"/>
    <w:tmpl w:val="A96663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DAB503B"/>
    <w:multiLevelType w:val="hybridMultilevel"/>
    <w:tmpl w:val="B2C48466"/>
    <w:lvl w:ilvl="0" w:tplc="B8901BC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AC7AEE"/>
    <w:multiLevelType w:val="hybridMultilevel"/>
    <w:tmpl w:val="9CD2CE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9D25F6"/>
    <w:multiLevelType w:val="hybridMultilevel"/>
    <w:tmpl w:val="1494EAF4"/>
    <w:lvl w:ilvl="0" w:tplc="D3701E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D7E4DDB"/>
    <w:multiLevelType w:val="hybridMultilevel"/>
    <w:tmpl w:val="A4F6F2C4"/>
    <w:lvl w:ilvl="0" w:tplc="094E6D12">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6" w15:restartNumberingAfterBreak="0">
    <w:nsid w:val="516376BD"/>
    <w:multiLevelType w:val="hybridMultilevel"/>
    <w:tmpl w:val="872067A6"/>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3225473"/>
    <w:multiLevelType w:val="hybridMultilevel"/>
    <w:tmpl w:val="F7F4CF0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7ECE7298"/>
    <w:multiLevelType w:val="hybridMultilevel"/>
    <w:tmpl w:val="597C725C"/>
    <w:lvl w:ilvl="0" w:tplc="A1A48FB0">
      <w:start w:val="1"/>
      <w:numFmt w:val="lowerLetter"/>
      <w:lvlText w:val="%1."/>
      <w:lvlJc w:val="left"/>
      <w:pPr>
        <w:ind w:left="1080" w:hanging="360"/>
      </w:pPr>
      <w:rPr>
        <w:rFonts w:ascii="Times New Roman" w:eastAsia="Times New Roman" w:hAnsi="Times New Roman"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6"/>
  </w:num>
  <w:num w:numId="5">
    <w:abstractNumId w:val="1"/>
  </w:num>
  <w:num w:numId="6">
    <w:abstractNumId w:val="7"/>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0EF"/>
    <w:rsid w:val="000046F2"/>
    <w:rsid w:val="000127AB"/>
    <w:rsid w:val="00022A34"/>
    <w:rsid w:val="00040CAF"/>
    <w:rsid w:val="00071E9C"/>
    <w:rsid w:val="00077EFC"/>
    <w:rsid w:val="0008231F"/>
    <w:rsid w:val="0009259E"/>
    <w:rsid w:val="000A6A34"/>
    <w:rsid w:val="000B222A"/>
    <w:rsid w:val="000F4A31"/>
    <w:rsid w:val="001023B0"/>
    <w:rsid w:val="00125C3D"/>
    <w:rsid w:val="001578C5"/>
    <w:rsid w:val="00184BA1"/>
    <w:rsid w:val="00192238"/>
    <w:rsid w:val="001B2F09"/>
    <w:rsid w:val="001C3142"/>
    <w:rsid w:val="001F0826"/>
    <w:rsid w:val="00221FFB"/>
    <w:rsid w:val="00232621"/>
    <w:rsid w:val="00235D5D"/>
    <w:rsid w:val="00245A22"/>
    <w:rsid w:val="00257F73"/>
    <w:rsid w:val="00262279"/>
    <w:rsid w:val="002933E5"/>
    <w:rsid w:val="002A584A"/>
    <w:rsid w:val="002A7B98"/>
    <w:rsid w:val="002B70CB"/>
    <w:rsid w:val="00316D51"/>
    <w:rsid w:val="00331A55"/>
    <w:rsid w:val="00340A6C"/>
    <w:rsid w:val="0034675B"/>
    <w:rsid w:val="00373E5C"/>
    <w:rsid w:val="00381270"/>
    <w:rsid w:val="003B069B"/>
    <w:rsid w:val="003C0E4D"/>
    <w:rsid w:val="003D1860"/>
    <w:rsid w:val="003E2C5D"/>
    <w:rsid w:val="003F402E"/>
    <w:rsid w:val="0043048D"/>
    <w:rsid w:val="00437CFB"/>
    <w:rsid w:val="004C6918"/>
    <w:rsid w:val="004D24EB"/>
    <w:rsid w:val="004D5808"/>
    <w:rsid w:val="004F341C"/>
    <w:rsid w:val="00504704"/>
    <w:rsid w:val="005053EF"/>
    <w:rsid w:val="005401F4"/>
    <w:rsid w:val="0054732F"/>
    <w:rsid w:val="005772C0"/>
    <w:rsid w:val="005A77E8"/>
    <w:rsid w:val="005B3CAF"/>
    <w:rsid w:val="005B6E22"/>
    <w:rsid w:val="005C3373"/>
    <w:rsid w:val="005E33AF"/>
    <w:rsid w:val="00634C79"/>
    <w:rsid w:val="00684991"/>
    <w:rsid w:val="00697EF4"/>
    <w:rsid w:val="006F01CF"/>
    <w:rsid w:val="00703690"/>
    <w:rsid w:val="00704CAF"/>
    <w:rsid w:val="00710A48"/>
    <w:rsid w:val="0073684D"/>
    <w:rsid w:val="00770AA1"/>
    <w:rsid w:val="00770CB5"/>
    <w:rsid w:val="0078187D"/>
    <w:rsid w:val="00792B2E"/>
    <w:rsid w:val="007A0216"/>
    <w:rsid w:val="007B2D28"/>
    <w:rsid w:val="007D06C5"/>
    <w:rsid w:val="007E7E82"/>
    <w:rsid w:val="00800439"/>
    <w:rsid w:val="00805A51"/>
    <w:rsid w:val="00810E36"/>
    <w:rsid w:val="00811722"/>
    <w:rsid w:val="008559BF"/>
    <w:rsid w:val="008731A1"/>
    <w:rsid w:val="00874D34"/>
    <w:rsid w:val="008820EF"/>
    <w:rsid w:val="0089057E"/>
    <w:rsid w:val="008A60E9"/>
    <w:rsid w:val="008F2A27"/>
    <w:rsid w:val="0090085C"/>
    <w:rsid w:val="00920D8A"/>
    <w:rsid w:val="00933DD0"/>
    <w:rsid w:val="009351F2"/>
    <w:rsid w:val="00952030"/>
    <w:rsid w:val="00955EA5"/>
    <w:rsid w:val="009E0360"/>
    <w:rsid w:val="009E2AFD"/>
    <w:rsid w:val="009F33B4"/>
    <w:rsid w:val="009F6790"/>
    <w:rsid w:val="00A03F09"/>
    <w:rsid w:val="00A06F60"/>
    <w:rsid w:val="00A07E15"/>
    <w:rsid w:val="00A37D38"/>
    <w:rsid w:val="00A53EF0"/>
    <w:rsid w:val="00A707F9"/>
    <w:rsid w:val="00A73BF6"/>
    <w:rsid w:val="00A91B37"/>
    <w:rsid w:val="00AA09B6"/>
    <w:rsid w:val="00AA6AF9"/>
    <w:rsid w:val="00B039FB"/>
    <w:rsid w:val="00B25F93"/>
    <w:rsid w:val="00B57466"/>
    <w:rsid w:val="00B60BD4"/>
    <w:rsid w:val="00B84E2F"/>
    <w:rsid w:val="00BB5854"/>
    <w:rsid w:val="00BD1900"/>
    <w:rsid w:val="00C14830"/>
    <w:rsid w:val="00C83B84"/>
    <w:rsid w:val="00CE6A84"/>
    <w:rsid w:val="00D42EE7"/>
    <w:rsid w:val="00D55312"/>
    <w:rsid w:val="00D9021C"/>
    <w:rsid w:val="00DC664E"/>
    <w:rsid w:val="00DE30B5"/>
    <w:rsid w:val="00DE3AEE"/>
    <w:rsid w:val="00E15D22"/>
    <w:rsid w:val="00E21DF7"/>
    <w:rsid w:val="00E723A9"/>
    <w:rsid w:val="00E86D88"/>
    <w:rsid w:val="00E912B0"/>
    <w:rsid w:val="00F22868"/>
    <w:rsid w:val="00F80F88"/>
    <w:rsid w:val="00FA7C74"/>
    <w:rsid w:val="00FB34C2"/>
    <w:rsid w:val="00FD77C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B41BAC"/>
  <w15:docId w15:val="{032CC790-41D8-4344-80E6-DE999CBED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55EA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039FB"/>
    <w:pPr>
      <w:ind w:left="720"/>
      <w:contextualSpacing/>
    </w:pPr>
  </w:style>
  <w:style w:type="paragraph" w:styleId="Intestazione">
    <w:name w:val="header"/>
    <w:basedOn w:val="Normale"/>
    <w:link w:val="IntestazioneCarattere"/>
    <w:uiPriority w:val="99"/>
    <w:unhideWhenUsed/>
    <w:rsid w:val="00071E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71E9C"/>
  </w:style>
  <w:style w:type="paragraph" w:styleId="Pidipagina">
    <w:name w:val="footer"/>
    <w:basedOn w:val="Normale"/>
    <w:link w:val="PidipaginaCarattere"/>
    <w:uiPriority w:val="99"/>
    <w:unhideWhenUsed/>
    <w:rsid w:val="00071E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71E9C"/>
  </w:style>
  <w:style w:type="paragraph" w:styleId="Testofumetto">
    <w:name w:val="Balloon Text"/>
    <w:basedOn w:val="Normale"/>
    <w:link w:val="TestofumettoCarattere"/>
    <w:uiPriority w:val="99"/>
    <w:semiHidden/>
    <w:unhideWhenUsed/>
    <w:rsid w:val="00B25F9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25F93"/>
    <w:rPr>
      <w:rFonts w:ascii="Tahoma" w:hAnsi="Tahoma" w:cs="Tahoma"/>
      <w:sz w:val="16"/>
      <w:szCs w:val="16"/>
    </w:rPr>
  </w:style>
  <w:style w:type="table" w:styleId="Grigliatabella">
    <w:name w:val="Table Grid"/>
    <w:basedOn w:val="Tabellanormale"/>
    <w:uiPriority w:val="59"/>
    <w:rsid w:val="00B25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E30B5"/>
    <w:rPr>
      <w:color w:val="0000FF" w:themeColor="hyperlink"/>
      <w:u w:val="single"/>
    </w:rPr>
  </w:style>
  <w:style w:type="character" w:styleId="Collegamentovisitato">
    <w:name w:val="FollowedHyperlink"/>
    <w:basedOn w:val="Carpredefinitoparagrafo"/>
    <w:uiPriority w:val="99"/>
    <w:semiHidden/>
    <w:unhideWhenUsed/>
    <w:rsid w:val="0008231F"/>
    <w:rPr>
      <w:color w:val="800080" w:themeColor="followedHyperlink"/>
      <w:u w:val="single"/>
    </w:rPr>
  </w:style>
  <w:style w:type="character" w:styleId="Menzionenonrisolta">
    <w:name w:val="Unresolved Mention"/>
    <w:basedOn w:val="Carpredefinitoparagrafo"/>
    <w:uiPriority w:val="99"/>
    <w:semiHidden/>
    <w:unhideWhenUsed/>
    <w:rsid w:val="004D2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9951">
      <w:bodyDiv w:val="1"/>
      <w:marLeft w:val="0"/>
      <w:marRight w:val="0"/>
      <w:marTop w:val="0"/>
      <w:marBottom w:val="0"/>
      <w:divBdr>
        <w:top w:val="none" w:sz="0" w:space="0" w:color="auto"/>
        <w:left w:val="none" w:sz="0" w:space="0" w:color="auto"/>
        <w:bottom w:val="none" w:sz="0" w:space="0" w:color="auto"/>
        <w:right w:val="none" w:sz="0" w:space="0" w:color="auto"/>
      </w:divBdr>
    </w:div>
    <w:div w:id="88090081">
      <w:bodyDiv w:val="1"/>
      <w:marLeft w:val="0"/>
      <w:marRight w:val="0"/>
      <w:marTop w:val="0"/>
      <w:marBottom w:val="0"/>
      <w:divBdr>
        <w:top w:val="none" w:sz="0" w:space="0" w:color="auto"/>
        <w:left w:val="none" w:sz="0" w:space="0" w:color="auto"/>
        <w:bottom w:val="none" w:sz="0" w:space="0" w:color="auto"/>
        <w:right w:val="none" w:sz="0" w:space="0" w:color="auto"/>
      </w:divBdr>
    </w:div>
    <w:div w:id="403069234">
      <w:bodyDiv w:val="1"/>
      <w:marLeft w:val="0"/>
      <w:marRight w:val="0"/>
      <w:marTop w:val="0"/>
      <w:marBottom w:val="0"/>
      <w:divBdr>
        <w:top w:val="none" w:sz="0" w:space="0" w:color="auto"/>
        <w:left w:val="none" w:sz="0" w:space="0" w:color="auto"/>
        <w:bottom w:val="none" w:sz="0" w:space="0" w:color="auto"/>
        <w:right w:val="none" w:sz="0" w:space="0" w:color="auto"/>
      </w:divBdr>
    </w:div>
    <w:div w:id="486360105">
      <w:bodyDiv w:val="1"/>
      <w:marLeft w:val="0"/>
      <w:marRight w:val="0"/>
      <w:marTop w:val="0"/>
      <w:marBottom w:val="0"/>
      <w:divBdr>
        <w:top w:val="none" w:sz="0" w:space="0" w:color="auto"/>
        <w:left w:val="none" w:sz="0" w:space="0" w:color="auto"/>
        <w:bottom w:val="none" w:sz="0" w:space="0" w:color="auto"/>
        <w:right w:val="none" w:sz="0" w:space="0" w:color="auto"/>
      </w:divBdr>
    </w:div>
    <w:div w:id="591666515">
      <w:bodyDiv w:val="1"/>
      <w:marLeft w:val="0"/>
      <w:marRight w:val="0"/>
      <w:marTop w:val="0"/>
      <w:marBottom w:val="0"/>
      <w:divBdr>
        <w:top w:val="none" w:sz="0" w:space="0" w:color="auto"/>
        <w:left w:val="none" w:sz="0" w:space="0" w:color="auto"/>
        <w:bottom w:val="none" w:sz="0" w:space="0" w:color="auto"/>
        <w:right w:val="none" w:sz="0" w:space="0" w:color="auto"/>
      </w:divBdr>
    </w:div>
    <w:div w:id="745153695">
      <w:bodyDiv w:val="1"/>
      <w:marLeft w:val="0"/>
      <w:marRight w:val="0"/>
      <w:marTop w:val="0"/>
      <w:marBottom w:val="0"/>
      <w:divBdr>
        <w:top w:val="none" w:sz="0" w:space="0" w:color="auto"/>
        <w:left w:val="none" w:sz="0" w:space="0" w:color="auto"/>
        <w:bottom w:val="none" w:sz="0" w:space="0" w:color="auto"/>
        <w:right w:val="none" w:sz="0" w:space="0" w:color="auto"/>
      </w:divBdr>
      <w:divsChild>
        <w:div w:id="1718819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079782">
      <w:bodyDiv w:val="1"/>
      <w:marLeft w:val="0"/>
      <w:marRight w:val="0"/>
      <w:marTop w:val="0"/>
      <w:marBottom w:val="0"/>
      <w:divBdr>
        <w:top w:val="none" w:sz="0" w:space="0" w:color="auto"/>
        <w:left w:val="none" w:sz="0" w:space="0" w:color="auto"/>
        <w:bottom w:val="none" w:sz="0" w:space="0" w:color="auto"/>
        <w:right w:val="none" w:sz="0" w:space="0" w:color="auto"/>
      </w:divBdr>
    </w:div>
    <w:div w:id="778917071">
      <w:bodyDiv w:val="1"/>
      <w:marLeft w:val="0"/>
      <w:marRight w:val="0"/>
      <w:marTop w:val="0"/>
      <w:marBottom w:val="0"/>
      <w:divBdr>
        <w:top w:val="none" w:sz="0" w:space="0" w:color="auto"/>
        <w:left w:val="none" w:sz="0" w:space="0" w:color="auto"/>
        <w:bottom w:val="none" w:sz="0" w:space="0" w:color="auto"/>
        <w:right w:val="none" w:sz="0" w:space="0" w:color="auto"/>
      </w:divBdr>
    </w:div>
    <w:div w:id="1001351198">
      <w:bodyDiv w:val="1"/>
      <w:marLeft w:val="0"/>
      <w:marRight w:val="0"/>
      <w:marTop w:val="0"/>
      <w:marBottom w:val="0"/>
      <w:divBdr>
        <w:top w:val="none" w:sz="0" w:space="0" w:color="auto"/>
        <w:left w:val="none" w:sz="0" w:space="0" w:color="auto"/>
        <w:bottom w:val="none" w:sz="0" w:space="0" w:color="auto"/>
        <w:right w:val="none" w:sz="0" w:space="0" w:color="auto"/>
      </w:divBdr>
    </w:div>
    <w:div w:id="1052311792">
      <w:bodyDiv w:val="1"/>
      <w:marLeft w:val="0"/>
      <w:marRight w:val="0"/>
      <w:marTop w:val="0"/>
      <w:marBottom w:val="0"/>
      <w:divBdr>
        <w:top w:val="none" w:sz="0" w:space="0" w:color="auto"/>
        <w:left w:val="none" w:sz="0" w:space="0" w:color="auto"/>
        <w:bottom w:val="none" w:sz="0" w:space="0" w:color="auto"/>
        <w:right w:val="none" w:sz="0" w:space="0" w:color="auto"/>
      </w:divBdr>
    </w:div>
    <w:div w:id="1190802056">
      <w:bodyDiv w:val="1"/>
      <w:marLeft w:val="0"/>
      <w:marRight w:val="0"/>
      <w:marTop w:val="0"/>
      <w:marBottom w:val="0"/>
      <w:divBdr>
        <w:top w:val="none" w:sz="0" w:space="0" w:color="auto"/>
        <w:left w:val="none" w:sz="0" w:space="0" w:color="auto"/>
        <w:bottom w:val="none" w:sz="0" w:space="0" w:color="auto"/>
        <w:right w:val="none" w:sz="0" w:space="0" w:color="auto"/>
      </w:divBdr>
    </w:div>
    <w:div w:id="1500389957">
      <w:bodyDiv w:val="1"/>
      <w:marLeft w:val="0"/>
      <w:marRight w:val="0"/>
      <w:marTop w:val="0"/>
      <w:marBottom w:val="0"/>
      <w:divBdr>
        <w:top w:val="none" w:sz="0" w:space="0" w:color="auto"/>
        <w:left w:val="none" w:sz="0" w:space="0" w:color="auto"/>
        <w:bottom w:val="none" w:sz="0" w:space="0" w:color="auto"/>
        <w:right w:val="none" w:sz="0" w:space="0" w:color="auto"/>
      </w:divBdr>
    </w:div>
    <w:div w:id="1645506810">
      <w:bodyDiv w:val="1"/>
      <w:marLeft w:val="0"/>
      <w:marRight w:val="0"/>
      <w:marTop w:val="0"/>
      <w:marBottom w:val="0"/>
      <w:divBdr>
        <w:top w:val="none" w:sz="0" w:space="0" w:color="auto"/>
        <w:left w:val="none" w:sz="0" w:space="0" w:color="auto"/>
        <w:bottom w:val="none" w:sz="0" w:space="0" w:color="auto"/>
        <w:right w:val="none" w:sz="0" w:space="0" w:color="auto"/>
      </w:divBdr>
      <w:divsChild>
        <w:div w:id="1052382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5471405">
      <w:bodyDiv w:val="1"/>
      <w:marLeft w:val="0"/>
      <w:marRight w:val="0"/>
      <w:marTop w:val="0"/>
      <w:marBottom w:val="0"/>
      <w:divBdr>
        <w:top w:val="none" w:sz="0" w:space="0" w:color="auto"/>
        <w:left w:val="none" w:sz="0" w:space="0" w:color="auto"/>
        <w:bottom w:val="none" w:sz="0" w:space="0" w:color="auto"/>
        <w:right w:val="none" w:sz="0" w:space="0" w:color="auto"/>
      </w:divBdr>
    </w:div>
    <w:div w:id="212311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iscetraro.edu.it/index.php?option=com_content&amp;view=article&amp;id=24&amp;Itemid=126&amp;jsmallfib=1&amp;dir=JSROOT/Privacy/INFORMATIVE+AGLI+ALUNNI%2C+GENITORI%2C+DIPENDENDENTIE+FORNITORI" TargetMode="External"/><Relationship Id="rId3" Type="http://schemas.openxmlformats.org/officeDocument/2006/relationships/settings" Target="settings.xml"/><Relationship Id="rId7" Type="http://schemas.openxmlformats.org/officeDocument/2006/relationships/hyperlink" Target="mailto:csis028006@pec.istruzion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6.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http://tbn3.google.com/images?q=tbn:W-O3yoSxpvnPYM:http://www.apres-developpement.org/participer/Logo-ue.gif" TargetMode="External"/><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2081</Words>
  <Characters>11866</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Paladini</dc:creator>
  <cp:lastModifiedBy>Filippo D'ambrosio</cp:lastModifiedBy>
  <cp:revision>6</cp:revision>
  <cp:lastPrinted>2019-10-16T15:43:00Z</cp:lastPrinted>
  <dcterms:created xsi:type="dcterms:W3CDTF">2022-04-01T13:35:00Z</dcterms:created>
  <dcterms:modified xsi:type="dcterms:W3CDTF">2022-04-02T12:45:00Z</dcterms:modified>
</cp:coreProperties>
</file>